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05D4" w14:textId="77777777" w:rsidR="00732E16" w:rsidRPr="00EC454B" w:rsidRDefault="00732E16" w:rsidP="00732E16">
      <w:pPr>
        <w:spacing w:line="259" w:lineRule="auto"/>
        <w:jc w:val="right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Grójec, 25.10.2024 r.</w:t>
      </w:r>
    </w:p>
    <w:p w14:paraId="7DD65986" w14:textId="77777777" w:rsidR="00732E16" w:rsidRPr="00EC454B" w:rsidRDefault="00732E16" w:rsidP="00732E16">
      <w:pPr>
        <w:spacing w:line="259" w:lineRule="auto"/>
        <w:jc w:val="right"/>
        <w:rPr>
          <w:rFonts w:cs="Times New Roman"/>
          <w:b/>
          <w:bCs/>
          <w:color w:val="C00000"/>
          <w:szCs w:val="24"/>
        </w:rPr>
      </w:pPr>
    </w:p>
    <w:p w14:paraId="23355CC6" w14:textId="77777777" w:rsidR="00732E16" w:rsidRPr="00EC454B" w:rsidRDefault="00732E16" w:rsidP="00732E16">
      <w:pPr>
        <w:spacing w:line="259" w:lineRule="auto"/>
        <w:jc w:val="center"/>
        <w:rPr>
          <w:rFonts w:cs="Times New Roman"/>
          <w:b/>
          <w:bCs/>
          <w:color w:val="C00000"/>
          <w:szCs w:val="24"/>
          <w:u w:val="single"/>
        </w:rPr>
      </w:pPr>
      <w:bookmarkStart w:id="0" w:name="_Hlk85023202"/>
      <w:r w:rsidRPr="00EC454B">
        <w:rPr>
          <w:rFonts w:cs="Times New Roman"/>
          <w:b/>
          <w:bCs/>
          <w:color w:val="C00000"/>
          <w:szCs w:val="24"/>
          <w:u w:val="single"/>
        </w:rPr>
        <w:t>OGŁOSZENIE O NABORZE</w:t>
      </w:r>
    </w:p>
    <w:p w14:paraId="5134CB68" w14:textId="77777777" w:rsidR="00732E16" w:rsidRPr="00EC454B" w:rsidRDefault="00732E16" w:rsidP="00732E16">
      <w:pPr>
        <w:spacing w:line="259" w:lineRule="auto"/>
        <w:rPr>
          <w:rFonts w:cs="Times New Roman"/>
          <w:szCs w:val="24"/>
        </w:rPr>
      </w:pPr>
    </w:p>
    <w:p w14:paraId="716C2673" w14:textId="77777777" w:rsidR="00732E16" w:rsidRPr="00EC454B" w:rsidRDefault="00732E16" w:rsidP="00732E16">
      <w:pPr>
        <w:spacing w:line="259" w:lineRule="auto"/>
        <w:jc w:val="center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 xml:space="preserve">DYREKTOR POWIATOWEGO CENTRUM POMOCY RODZINIE W GRÓJCU </w:t>
      </w:r>
    </w:p>
    <w:p w14:paraId="5D0C0987" w14:textId="5BD8205E" w:rsidR="00732E16" w:rsidRPr="00EC454B" w:rsidRDefault="00354CF5" w:rsidP="00732E16">
      <w:pPr>
        <w:spacing w:line="259" w:lineRule="auto"/>
        <w:jc w:val="center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POSZUKUJE PRACOWNIKA</w:t>
      </w:r>
    </w:p>
    <w:p w14:paraId="31D674B5" w14:textId="77777777" w:rsidR="00732E16" w:rsidRPr="00EC454B" w:rsidRDefault="00732E16" w:rsidP="00732E16">
      <w:pPr>
        <w:spacing w:line="259" w:lineRule="auto"/>
        <w:rPr>
          <w:rFonts w:cs="Times New Roman"/>
          <w:szCs w:val="24"/>
        </w:rPr>
      </w:pPr>
    </w:p>
    <w:p w14:paraId="3B6048C2" w14:textId="73AD59D1" w:rsidR="001C3FDE" w:rsidRPr="00EC454B" w:rsidRDefault="00732E16" w:rsidP="00354CF5">
      <w:pPr>
        <w:spacing w:line="259" w:lineRule="auto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 xml:space="preserve">NA STANOWISKO: </w:t>
      </w:r>
      <w:bookmarkEnd w:id="0"/>
      <w:r w:rsidR="001C3FDE" w:rsidRPr="00EC454B">
        <w:rPr>
          <w:rFonts w:cs="Times New Roman"/>
          <w:b/>
          <w:bCs/>
          <w:szCs w:val="24"/>
        </w:rPr>
        <w:t xml:space="preserve">POMOC ADMINISTRACYJNA </w:t>
      </w:r>
    </w:p>
    <w:p w14:paraId="77D407B9" w14:textId="77777777" w:rsidR="001C3FDE" w:rsidRPr="00EC454B" w:rsidRDefault="001C3FDE" w:rsidP="001C3FDE">
      <w:pPr>
        <w:rPr>
          <w:rFonts w:cs="Times New Roman"/>
          <w:szCs w:val="24"/>
        </w:rPr>
      </w:pPr>
    </w:p>
    <w:p w14:paraId="712F57DA" w14:textId="5971F82F" w:rsidR="00E406CC" w:rsidRPr="00EC454B" w:rsidRDefault="00E406CC" w:rsidP="00E406CC">
      <w:pPr>
        <w:spacing w:after="160" w:line="259" w:lineRule="auto"/>
        <w:contextualSpacing/>
        <w:jc w:val="both"/>
        <w:rPr>
          <w:rFonts w:eastAsia="Cambria" w:cs="Times New Roman"/>
          <w:szCs w:val="24"/>
          <w:lang w:eastAsia="pl-PL"/>
        </w:rPr>
      </w:pPr>
      <w:r w:rsidRPr="00EC454B">
        <w:rPr>
          <w:rFonts w:eastAsia="Cambria" w:cs="Times New Roman"/>
          <w:szCs w:val="24"/>
          <w:lang w:eastAsia="pl-PL"/>
        </w:rPr>
        <w:t xml:space="preserve">Ogłoszenie </w:t>
      </w:r>
      <w:r w:rsidR="00924B89" w:rsidRPr="00EC454B">
        <w:rPr>
          <w:rFonts w:eastAsia="Cambria" w:cs="Times New Roman"/>
          <w:szCs w:val="24"/>
          <w:lang w:eastAsia="pl-PL"/>
        </w:rPr>
        <w:t>należy do kategorii stanowisk pomocniczych i obsługi z</w:t>
      </w:r>
      <w:r w:rsidR="00924B89" w:rsidRPr="00EC454B">
        <w:rPr>
          <w:rFonts w:cs="Times New Roman"/>
          <w:szCs w:val="24"/>
        </w:rPr>
        <w:t>godnie z art. 4 ust. 2 pkt 3</w:t>
      </w:r>
      <w:r w:rsidR="007A0A9E" w:rsidRPr="00EC454B">
        <w:rPr>
          <w:rFonts w:cs="Times New Roman"/>
          <w:szCs w:val="24"/>
        </w:rPr>
        <w:br/>
      </w:r>
      <w:r w:rsidR="00924B89" w:rsidRPr="00EC454B">
        <w:rPr>
          <w:rFonts w:cs="Times New Roman"/>
          <w:szCs w:val="24"/>
        </w:rPr>
        <w:t xml:space="preserve">ustawy z dnia </w:t>
      </w:r>
      <w:r w:rsidR="00E14771" w:rsidRPr="00EC454B">
        <w:rPr>
          <w:rFonts w:cs="Times New Roman"/>
          <w:szCs w:val="24"/>
        </w:rPr>
        <w:t>2</w:t>
      </w:r>
      <w:r w:rsidR="00924B89" w:rsidRPr="00EC454B">
        <w:rPr>
          <w:rFonts w:cs="Times New Roman"/>
          <w:szCs w:val="24"/>
        </w:rPr>
        <w:t>1 listopada 2008 r. o pracownikach samorządowych</w:t>
      </w:r>
      <w:r w:rsidR="00A52462" w:rsidRPr="00EC454B">
        <w:rPr>
          <w:rFonts w:cs="Times New Roman"/>
          <w:szCs w:val="24"/>
        </w:rPr>
        <w:t xml:space="preserve"> (Dz. U. 20</w:t>
      </w:r>
      <w:r w:rsidR="00354CF5" w:rsidRPr="00EC454B">
        <w:rPr>
          <w:rFonts w:cs="Times New Roman"/>
          <w:szCs w:val="24"/>
        </w:rPr>
        <w:t>24</w:t>
      </w:r>
      <w:r w:rsidR="00A52462" w:rsidRPr="00EC454B">
        <w:rPr>
          <w:rFonts w:cs="Times New Roman"/>
          <w:szCs w:val="24"/>
        </w:rPr>
        <w:t xml:space="preserve"> r. poz. </w:t>
      </w:r>
      <w:r w:rsidR="00354CF5" w:rsidRPr="00EC454B">
        <w:rPr>
          <w:rFonts w:cs="Times New Roman"/>
          <w:szCs w:val="24"/>
        </w:rPr>
        <w:t>1135)</w:t>
      </w:r>
      <w:r w:rsidR="00924B89" w:rsidRPr="00EC454B">
        <w:rPr>
          <w:rFonts w:cs="Times New Roman"/>
          <w:szCs w:val="24"/>
        </w:rPr>
        <w:t xml:space="preserve">. </w:t>
      </w:r>
      <w:r w:rsidR="007A0A9E" w:rsidRPr="00EC454B">
        <w:rPr>
          <w:rFonts w:cs="Times New Roman"/>
          <w:szCs w:val="24"/>
        </w:rPr>
        <w:br/>
      </w:r>
      <w:r w:rsidR="00924B89" w:rsidRPr="00EC454B">
        <w:rPr>
          <w:rFonts w:cs="Times New Roman"/>
          <w:szCs w:val="24"/>
        </w:rPr>
        <w:t>Przepisów rozdziału 2 (art. 11 - art. 23)</w:t>
      </w:r>
      <w:r w:rsidR="00924B89" w:rsidRPr="00EC454B">
        <w:rPr>
          <w:rFonts w:eastAsia="Cambria" w:cs="Times New Roman"/>
          <w:szCs w:val="24"/>
          <w:lang w:eastAsia="pl-PL"/>
        </w:rPr>
        <w:t xml:space="preserve"> </w:t>
      </w:r>
      <w:r w:rsidR="007D7F66" w:rsidRPr="00EC454B">
        <w:rPr>
          <w:rFonts w:eastAsia="Cambria" w:cs="Times New Roman"/>
          <w:szCs w:val="24"/>
          <w:lang w:eastAsia="pl-PL"/>
        </w:rPr>
        <w:t xml:space="preserve">w/w </w:t>
      </w:r>
      <w:r w:rsidR="00E14771" w:rsidRPr="00EC454B">
        <w:rPr>
          <w:rFonts w:eastAsia="Cambria" w:cs="Times New Roman"/>
          <w:szCs w:val="24"/>
          <w:lang w:eastAsia="pl-PL"/>
        </w:rPr>
        <w:t xml:space="preserve">ustawy nie stosuje się. </w:t>
      </w:r>
    </w:p>
    <w:p w14:paraId="1C394ED4" w14:textId="77777777" w:rsidR="001C3FDE" w:rsidRPr="00EC454B" w:rsidRDefault="001C3FDE" w:rsidP="001C3FDE">
      <w:pPr>
        <w:rPr>
          <w:rFonts w:cs="Times New Roman"/>
          <w:szCs w:val="24"/>
        </w:rPr>
      </w:pPr>
    </w:p>
    <w:p w14:paraId="0CBDEF0D" w14:textId="60EDB9B1" w:rsidR="00001F8D" w:rsidRPr="00EC454B" w:rsidRDefault="001C3FDE" w:rsidP="001C3FDE">
      <w:pPr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Miejsce wykonywania pracy:</w:t>
      </w:r>
      <w:r w:rsidR="00EC454B">
        <w:rPr>
          <w:rFonts w:cs="Times New Roman"/>
          <w:szCs w:val="24"/>
        </w:rPr>
        <w:t xml:space="preserve"> </w:t>
      </w:r>
      <w:r w:rsidRPr="00EC454B">
        <w:rPr>
          <w:rFonts w:cs="Times New Roman"/>
          <w:szCs w:val="24"/>
        </w:rPr>
        <w:t xml:space="preserve">siedziba Powiatowego Centrum Pomocy Rodzinie w Grójcu, </w:t>
      </w:r>
    </w:p>
    <w:p w14:paraId="5D91CFFD" w14:textId="249BEC1E" w:rsidR="001C3FDE" w:rsidRPr="00EC454B" w:rsidRDefault="001C3FDE" w:rsidP="00001F8D">
      <w:pPr>
        <w:ind w:left="2124" w:firstLine="708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ul. Polskiej Organizacji Wojskowej  4A, 05-600 Grójec</w:t>
      </w:r>
    </w:p>
    <w:p w14:paraId="3E1EEC18" w14:textId="77777777" w:rsidR="001C3FDE" w:rsidRPr="00EC454B" w:rsidRDefault="001C3FDE" w:rsidP="001C3FDE">
      <w:pPr>
        <w:rPr>
          <w:rFonts w:cs="Times New Roman"/>
          <w:szCs w:val="24"/>
        </w:rPr>
      </w:pPr>
    </w:p>
    <w:p w14:paraId="10A1C914" w14:textId="68715B5F" w:rsidR="001C3FDE" w:rsidRPr="00EC454B" w:rsidRDefault="001C3FDE" w:rsidP="00354CF5">
      <w:pPr>
        <w:spacing w:after="120"/>
        <w:jc w:val="both"/>
        <w:rPr>
          <w:rFonts w:cs="Times New Roman"/>
          <w:b/>
          <w:bCs/>
          <w:szCs w:val="24"/>
        </w:rPr>
      </w:pPr>
      <w:r w:rsidRPr="00EC454B">
        <w:rPr>
          <w:rFonts w:cs="Times New Roman"/>
          <w:b/>
          <w:bCs/>
          <w:szCs w:val="24"/>
        </w:rPr>
        <w:t>Wymagania podstawowe (niezbędne) stawiane osobie ubiegającej się o zatrudnienie:</w:t>
      </w:r>
    </w:p>
    <w:p w14:paraId="29ABCD8C" w14:textId="3A55970E" w:rsidR="001C3FDE" w:rsidRPr="00EC454B" w:rsidRDefault="001C3FDE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obywatelstwo polskie</w:t>
      </w:r>
      <w:r w:rsidR="00E14771" w:rsidRPr="00EC454B">
        <w:rPr>
          <w:rFonts w:cs="Times New Roman"/>
          <w:i/>
          <w:iCs/>
          <w:szCs w:val="24"/>
        </w:rPr>
        <w:t>,</w:t>
      </w:r>
    </w:p>
    <w:p w14:paraId="7134A15D" w14:textId="4D3533CC" w:rsidR="007D7F66" w:rsidRPr="00EC454B" w:rsidRDefault="007D7F66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niekaralność za umyślne przestępstwo ścigane z oskarżenia publicznego lub umyślnie przestępstwo skarbowe,</w:t>
      </w:r>
    </w:p>
    <w:p w14:paraId="3EF94010" w14:textId="1CD31CEA" w:rsidR="001C3FDE" w:rsidRPr="00EC454B" w:rsidRDefault="001C3FDE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pełna zdolność do czynności prawnych oraz korzystanie z pełni praw publicznych,</w:t>
      </w:r>
    </w:p>
    <w:p w14:paraId="7B1B753C" w14:textId="77777777" w:rsidR="001C3FDE" w:rsidRPr="00EC454B" w:rsidRDefault="001C3FDE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stan zdrowia pozwalający na zatrudnienie na w/w stanowisku pracy,</w:t>
      </w:r>
    </w:p>
    <w:p w14:paraId="676D6D50" w14:textId="77777777" w:rsidR="001C3FDE" w:rsidRPr="00EC454B" w:rsidRDefault="001C3FDE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nieposzlakowana opinia,</w:t>
      </w:r>
    </w:p>
    <w:p w14:paraId="6C079344" w14:textId="4101055C" w:rsidR="001C3FDE" w:rsidRPr="00EC454B" w:rsidRDefault="001C3FDE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wykształcenie</w:t>
      </w:r>
      <w:r w:rsidR="00A52462" w:rsidRPr="00EC454B">
        <w:rPr>
          <w:rFonts w:cs="Times New Roman"/>
          <w:szCs w:val="24"/>
        </w:rPr>
        <w:t>:</w:t>
      </w:r>
      <w:r w:rsidRPr="00EC454B">
        <w:rPr>
          <w:rFonts w:cs="Times New Roman"/>
          <w:szCs w:val="24"/>
        </w:rPr>
        <w:t xml:space="preserve"> wyższe </w:t>
      </w:r>
      <w:r w:rsidR="00001F8D" w:rsidRPr="00EC454B">
        <w:rPr>
          <w:rFonts w:cs="Times New Roman"/>
          <w:szCs w:val="24"/>
        </w:rPr>
        <w:t>na kierunku:</w:t>
      </w:r>
      <w:r w:rsidR="00A52462" w:rsidRPr="00EC454B">
        <w:rPr>
          <w:rFonts w:cs="Times New Roman"/>
          <w:szCs w:val="24"/>
        </w:rPr>
        <w:t xml:space="preserve"> administracyjn</w:t>
      </w:r>
      <w:r w:rsidR="00001F8D" w:rsidRPr="00EC454B">
        <w:rPr>
          <w:rFonts w:cs="Times New Roman"/>
          <w:szCs w:val="24"/>
        </w:rPr>
        <w:t>ym</w:t>
      </w:r>
      <w:r w:rsidR="00A52462" w:rsidRPr="00EC454B">
        <w:rPr>
          <w:rFonts w:cs="Times New Roman"/>
          <w:szCs w:val="24"/>
        </w:rPr>
        <w:t xml:space="preserve">, </w:t>
      </w:r>
      <w:r w:rsidR="00001F8D" w:rsidRPr="00EC454B">
        <w:rPr>
          <w:rFonts w:cs="Times New Roman"/>
          <w:szCs w:val="24"/>
        </w:rPr>
        <w:t xml:space="preserve">prawnym, </w:t>
      </w:r>
      <w:r w:rsidR="00A52462" w:rsidRPr="00EC454B">
        <w:rPr>
          <w:rFonts w:cs="Times New Roman"/>
          <w:szCs w:val="24"/>
        </w:rPr>
        <w:t>ekonomiczn</w:t>
      </w:r>
      <w:r w:rsidR="00001F8D" w:rsidRPr="00EC454B">
        <w:rPr>
          <w:rFonts w:cs="Times New Roman"/>
          <w:szCs w:val="24"/>
        </w:rPr>
        <w:t>ym lub</w:t>
      </w:r>
      <w:r w:rsidR="008A7D47" w:rsidRPr="00EC454B">
        <w:rPr>
          <w:rFonts w:cs="Times New Roman"/>
          <w:szCs w:val="24"/>
        </w:rPr>
        <w:t> </w:t>
      </w:r>
      <w:r w:rsidR="00001F8D" w:rsidRPr="00EC454B">
        <w:rPr>
          <w:rFonts w:cs="Times New Roman"/>
          <w:szCs w:val="24"/>
        </w:rPr>
        <w:t>pokrewnym</w:t>
      </w:r>
      <w:r w:rsidR="008A7D47" w:rsidRPr="00EC454B">
        <w:rPr>
          <w:rFonts w:cs="Times New Roman"/>
          <w:szCs w:val="24"/>
        </w:rPr>
        <w:t>,</w:t>
      </w:r>
    </w:p>
    <w:p w14:paraId="5F258049" w14:textId="45AF4318" w:rsidR="00674F60" w:rsidRPr="00EC454B" w:rsidRDefault="00674F60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wysoka kultura osobista</w:t>
      </w:r>
      <w:r w:rsidR="001866C1" w:rsidRPr="00EC454B">
        <w:rPr>
          <w:rFonts w:cs="Times New Roman"/>
          <w:szCs w:val="24"/>
        </w:rPr>
        <w:t>,</w:t>
      </w:r>
    </w:p>
    <w:p w14:paraId="4314B9CA" w14:textId="77777777" w:rsidR="001866C1" w:rsidRPr="00EC454B" w:rsidRDefault="001866C1" w:rsidP="001866C1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opanowanie i umiejętność pracy w sytuacjach stresowych,</w:t>
      </w:r>
    </w:p>
    <w:p w14:paraId="61C7E3CE" w14:textId="77777777" w:rsidR="001866C1" w:rsidRPr="00EC454B" w:rsidRDefault="001866C1" w:rsidP="001866C1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swoboda komunikowania się w mowie i piśmie,</w:t>
      </w:r>
    </w:p>
    <w:p w14:paraId="777530C9" w14:textId="77777777" w:rsidR="001C3FDE" w:rsidRPr="00EC454B" w:rsidRDefault="001C3FDE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umiejętność pracy w zespole,</w:t>
      </w:r>
    </w:p>
    <w:p w14:paraId="7DE9652D" w14:textId="264BC4F2" w:rsidR="001C3FDE" w:rsidRPr="00EC454B" w:rsidRDefault="001C3FDE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dobra organizacja czasu pracy, komunikatywność, sumienność, samodzielność, rzetelność, zaangażowanie, bezstronność,</w:t>
      </w:r>
      <w:r w:rsidR="008B340A" w:rsidRPr="00EC454B">
        <w:rPr>
          <w:rFonts w:cs="Times New Roman"/>
          <w:szCs w:val="24"/>
        </w:rPr>
        <w:t xml:space="preserve"> dyskrecja,</w:t>
      </w:r>
    </w:p>
    <w:p w14:paraId="43CF519A" w14:textId="79A52B87" w:rsidR="008B340A" w:rsidRPr="00EC454B" w:rsidRDefault="008B340A" w:rsidP="001C3FDE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samodzielność i umiejętność podejmowania decyzji,</w:t>
      </w:r>
    </w:p>
    <w:p w14:paraId="2B1D65AE" w14:textId="7C750AFC" w:rsidR="00674F60" w:rsidRPr="00EC454B" w:rsidRDefault="00674F60" w:rsidP="00674F6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znajomość obsługi programów komputerowych, w szczególności edytora tekstów i arkusza kalkulacyjnego i urządzeń biurowych.</w:t>
      </w:r>
    </w:p>
    <w:p w14:paraId="679257B0" w14:textId="77777777" w:rsidR="001C3FDE" w:rsidRPr="00EC454B" w:rsidRDefault="001C3FDE" w:rsidP="001C3FDE">
      <w:pPr>
        <w:jc w:val="both"/>
        <w:rPr>
          <w:rFonts w:cs="Times New Roman"/>
          <w:szCs w:val="24"/>
        </w:rPr>
      </w:pPr>
    </w:p>
    <w:p w14:paraId="743AE542" w14:textId="77777777" w:rsidR="001C3FDE" w:rsidRPr="00EC454B" w:rsidRDefault="001C3FDE" w:rsidP="00354CF5">
      <w:pPr>
        <w:spacing w:after="120"/>
        <w:jc w:val="both"/>
        <w:rPr>
          <w:rFonts w:cs="Times New Roman"/>
          <w:b/>
          <w:bCs/>
          <w:szCs w:val="24"/>
        </w:rPr>
      </w:pPr>
      <w:r w:rsidRPr="00EC454B">
        <w:rPr>
          <w:rFonts w:cs="Times New Roman"/>
          <w:b/>
          <w:bCs/>
          <w:szCs w:val="24"/>
        </w:rPr>
        <w:t>Wymagania dodatkowe:</w:t>
      </w:r>
    </w:p>
    <w:p w14:paraId="6F188837" w14:textId="543E0BCE" w:rsidR="001C3FDE" w:rsidRPr="00EC454B" w:rsidRDefault="00A52462" w:rsidP="001C3FDE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 xml:space="preserve">mile widziane doświadczenie w </w:t>
      </w:r>
      <w:r w:rsidR="001C3FDE" w:rsidRPr="00EC454B">
        <w:rPr>
          <w:rFonts w:cs="Times New Roman"/>
          <w:szCs w:val="24"/>
        </w:rPr>
        <w:t>administracji samorządowej,</w:t>
      </w:r>
    </w:p>
    <w:p w14:paraId="10D6F4CD" w14:textId="6B57BA12" w:rsidR="001C3FDE" w:rsidRPr="00EC454B" w:rsidRDefault="00001F8D" w:rsidP="001C3FDE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eastAsia="Times New Roman" w:cs="Times New Roman"/>
          <w:szCs w:val="24"/>
          <w:lang w:eastAsia="pl-PL"/>
        </w:rPr>
        <w:t>wiedza z zakresu funkcjonowania administracji samorządowej,</w:t>
      </w:r>
    </w:p>
    <w:p w14:paraId="30022826" w14:textId="12CEA894" w:rsidR="001C3FDE" w:rsidRPr="00EC454B" w:rsidRDefault="001C3FDE" w:rsidP="00001F8D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znajomość przepisów kodeksu postępowania administracyjnego oraz praktyczna umiejętność</w:t>
      </w:r>
      <w:r w:rsidR="00E64113" w:rsidRPr="00EC454B">
        <w:rPr>
          <w:rFonts w:cs="Times New Roman"/>
          <w:szCs w:val="24"/>
        </w:rPr>
        <w:t xml:space="preserve"> ich </w:t>
      </w:r>
      <w:r w:rsidRPr="00EC454B">
        <w:rPr>
          <w:rFonts w:cs="Times New Roman"/>
          <w:szCs w:val="24"/>
        </w:rPr>
        <w:t>stosowania</w:t>
      </w:r>
      <w:r w:rsidR="00E64113" w:rsidRPr="00EC454B">
        <w:rPr>
          <w:rFonts w:cs="Times New Roman"/>
          <w:szCs w:val="24"/>
        </w:rPr>
        <w:t>,</w:t>
      </w:r>
    </w:p>
    <w:p w14:paraId="5DCAFA17" w14:textId="58BB3739" w:rsidR="001C3FDE" w:rsidRPr="00EC454B" w:rsidRDefault="00674F60" w:rsidP="001C3FDE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umiejętność stosowania przepisów prawa.</w:t>
      </w:r>
    </w:p>
    <w:p w14:paraId="12B30EB1" w14:textId="77777777" w:rsidR="001C3FDE" w:rsidRPr="00EC454B" w:rsidRDefault="001C3FDE" w:rsidP="00FE108A">
      <w:pPr>
        <w:jc w:val="both"/>
        <w:rPr>
          <w:rFonts w:cs="Times New Roman"/>
          <w:szCs w:val="24"/>
        </w:rPr>
      </w:pPr>
    </w:p>
    <w:p w14:paraId="7A475E29" w14:textId="7ABA3B2D" w:rsidR="001C3FDE" w:rsidRPr="00EC454B" w:rsidRDefault="001C3FDE" w:rsidP="00354CF5">
      <w:pPr>
        <w:spacing w:after="120"/>
        <w:jc w:val="both"/>
        <w:rPr>
          <w:rFonts w:cs="Times New Roman"/>
          <w:b/>
          <w:bCs/>
          <w:szCs w:val="24"/>
        </w:rPr>
      </w:pPr>
      <w:r w:rsidRPr="00EC454B">
        <w:rPr>
          <w:rFonts w:cs="Times New Roman"/>
          <w:b/>
          <w:bCs/>
          <w:szCs w:val="24"/>
        </w:rPr>
        <w:t>Zakres zadań wykonywanych na stanowisku</w:t>
      </w:r>
      <w:r w:rsidR="006A27A4" w:rsidRPr="00EC454B">
        <w:rPr>
          <w:rFonts w:cs="Times New Roman"/>
          <w:b/>
          <w:bCs/>
          <w:szCs w:val="24"/>
        </w:rPr>
        <w:t xml:space="preserve"> w szczególności należy</w:t>
      </w:r>
      <w:r w:rsidRPr="00EC454B">
        <w:rPr>
          <w:rFonts w:cs="Times New Roman"/>
          <w:b/>
          <w:bCs/>
          <w:szCs w:val="24"/>
        </w:rPr>
        <w:t>:</w:t>
      </w:r>
    </w:p>
    <w:p w14:paraId="29196897" w14:textId="206AF5C1" w:rsidR="00354CF5" w:rsidRPr="00EC454B" w:rsidRDefault="008B340A" w:rsidP="00354CF5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kompleksowa obsługa sekretariatu,</w:t>
      </w:r>
    </w:p>
    <w:p w14:paraId="2CE8CC73" w14:textId="3D0B0052" w:rsidR="00FE108A" w:rsidRPr="00EC454B" w:rsidRDefault="00FE108A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fachowa i uprzejma obsługa klienta,</w:t>
      </w:r>
    </w:p>
    <w:p w14:paraId="2081B7D1" w14:textId="6A180C40" w:rsidR="008A7D47" w:rsidRPr="00EC454B" w:rsidRDefault="008A7D47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prowadzenie dokumentacji zgodnie z instrukcją kancelaryjną,</w:t>
      </w:r>
    </w:p>
    <w:p w14:paraId="379AD183" w14:textId="43C37A38" w:rsidR="00FE108A" w:rsidRPr="00EC454B" w:rsidRDefault="00FE108A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znajomość zasad redagowania pism urzędowych,</w:t>
      </w:r>
    </w:p>
    <w:p w14:paraId="4D9965D0" w14:textId="7FDFCB95" w:rsidR="006A27A4" w:rsidRPr="00EC454B" w:rsidRDefault="006A27A4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prac</w:t>
      </w:r>
      <w:r w:rsidR="00BA1EC7" w:rsidRPr="00EC454B">
        <w:rPr>
          <w:rFonts w:cs="Times New Roman"/>
          <w:szCs w:val="24"/>
        </w:rPr>
        <w:t>a</w:t>
      </w:r>
      <w:r w:rsidRPr="00EC454B">
        <w:rPr>
          <w:rFonts w:cs="Times New Roman"/>
          <w:szCs w:val="24"/>
        </w:rPr>
        <w:t xml:space="preserve"> związane z wysyłką, segregacją i rejestracją korespondencji,</w:t>
      </w:r>
    </w:p>
    <w:p w14:paraId="41193893" w14:textId="525AEEBD" w:rsidR="008A7D47" w:rsidRPr="00EC454B" w:rsidRDefault="008B340A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obsługa kancelaryjna, rozdzielanie korespondencji zgodnie z dyspozycjami,</w:t>
      </w:r>
    </w:p>
    <w:p w14:paraId="1A7D968D" w14:textId="56BBDD11" w:rsidR="006A27A4" w:rsidRPr="00EC454B" w:rsidRDefault="006A27A4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czuwanie nad terminowym realizowaniem poleceń i obsługą korespondencji,</w:t>
      </w:r>
    </w:p>
    <w:p w14:paraId="5F056594" w14:textId="3EFE63E6" w:rsidR="006A27A4" w:rsidRPr="00EC454B" w:rsidRDefault="006A27A4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lastRenderedPageBreak/>
        <w:t>wykonywanie czynności biurowych (tworzenie rejestrów, ewidencji itp.),</w:t>
      </w:r>
    </w:p>
    <w:p w14:paraId="1EC10FD5" w14:textId="556DED17" w:rsidR="006A27A4" w:rsidRPr="00EC454B" w:rsidRDefault="006A27A4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przygotowywanie spraw do weryfikacji merytorycznej,</w:t>
      </w:r>
    </w:p>
    <w:p w14:paraId="752D675D" w14:textId="7DF6E281" w:rsidR="00FE108A" w:rsidRPr="00EC454B" w:rsidRDefault="00FE108A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obsługa centrali telefonicznej, zapewnienie ciągłości łączności telefonicznej,</w:t>
      </w:r>
    </w:p>
    <w:p w14:paraId="050B00D2" w14:textId="1237DA85" w:rsidR="00FE108A" w:rsidRPr="00EC454B" w:rsidRDefault="00BA1EC7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przyjmowanie korespondencji wpływającej za pośrednictwem e-mail i Elektronicznej Skrzynki Podawczej,</w:t>
      </w:r>
    </w:p>
    <w:p w14:paraId="77E7C240" w14:textId="72D22EC9" w:rsidR="00FE108A" w:rsidRPr="00EC454B" w:rsidRDefault="00FE108A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prowadzenie rejestru skarg i wniosków,</w:t>
      </w:r>
    </w:p>
    <w:p w14:paraId="21159E7D" w14:textId="77777777" w:rsidR="00FE108A" w:rsidRPr="00EC454B" w:rsidRDefault="00FE108A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>przygotowywanie dokumentów do archiwizacji,</w:t>
      </w:r>
    </w:p>
    <w:p w14:paraId="1EEDDEDE" w14:textId="2DE79619" w:rsidR="006A27A4" w:rsidRPr="00EC454B" w:rsidRDefault="006A27A4" w:rsidP="00AF30CD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Cs w:val="24"/>
        </w:rPr>
      </w:pPr>
      <w:r w:rsidRPr="00EC454B">
        <w:rPr>
          <w:rFonts w:cs="Times New Roman"/>
          <w:szCs w:val="24"/>
        </w:rPr>
        <w:t xml:space="preserve">wykonywanie innych, wynikających z zakresu obowiązków służbowych, czynności zleconych przez </w:t>
      </w:r>
      <w:r w:rsidR="00FE108A" w:rsidRPr="00EC454B">
        <w:rPr>
          <w:rFonts w:cs="Times New Roman"/>
          <w:szCs w:val="24"/>
        </w:rPr>
        <w:t>k</w:t>
      </w:r>
      <w:r w:rsidRPr="00EC454B">
        <w:rPr>
          <w:rFonts w:cs="Times New Roman"/>
          <w:szCs w:val="24"/>
        </w:rPr>
        <w:t xml:space="preserve">ierownika </w:t>
      </w:r>
      <w:r w:rsidR="00FE108A" w:rsidRPr="00EC454B">
        <w:rPr>
          <w:rFonts w:cs="Times New Roman"/>
          <w:szCs w:val="24"/>
        </w:rPr>
        <w:t xml:space="preserve">jednostki </w:t>
      </w:r>
      <w:r w:rsidRPr="00EC454B">
        <w:rPr>
          <w:rFonts w:cs="Times New Roman"/>
          <w:szCs w:val="24"/>
        </w:rPr>
        <w:t>oraz stała współpraca z pozostałymi pracownikami,</w:t>
      </w:r>
    </w:p>
    <w:p w14:paraId="1EF43E23" w14:textId="77777777" w:rsidR="001C3FDE" w:rsidRPr="00EC454B" w:rsidRDefault="001C3FDE" w:rsidP="001C3FDE">
      <w:pPr>
        <w:rPr>
          <w:rFonts w:cs="Times New Roman"/>
          <w:szCs w:val="24"/>
        </w:rPr>
      </w:pPr>
    </w:p>
    <w:p w14:paraId="7FC08457" w14:textId="77777777" w:rsidR="00354CF5" w:rsidRPr="00EC454B" w:rsidRDefault="00354CF5" w:rsidP="00354CF5">
      <w:pPr>
        <w:spacing w:after="120" w:line="259" w:lineRule="auto"/>
        <w:ind w:right="6"/>
        <w:contextualSpacing/>
        <w:jc w:val="both"/>
        <w:rPr>
          <w:rFonts w:eastAsia="Cambria" w:cs="Times New Roman"/>
          <w:b/>
          <w:bCs/>
          <w:szCs w:val="24"/>
          <w:lang w:eastAsia="pl-PL"/>
        </w:rPr>
      </w:pPr>
      <w:bookmarkStart w:id="1" w:name="_Hlk85022569"/>
      <w:r w:rsidRPr="00EC454B">
        <w:rPr>
          <w:rFonts w:eastAsia="Cambria" w:cs="Times New Roman"/>
          <w:b/>
          <w:bCs/>
          <w:szCs w:val="24"/>
          <w:lang w:eastAsia="pl-PL"/>
        </w:rPr>
        <w:t>Informacja o warunkach pracy na danym stanowisku:</w:t>
      </w:r>
    </w:p>
    <w:p w14:paraId="09F1473A" w14:textId="77777777" w:rsidR="00354CF5" w:rsidRPr="00EC454B" w:rsidRDefault="00354CF5" w:rsidP="00354CF5">
      <w:pPr>
        <w:pStyle w:val="Akapitzlist"/>
        <w:numPr>
          <w:ilvl w:val="0"/>
          <w:numId w:val="11"/>
        </w:numPr>
        <w:tabs>
          <w:tab w:val="left" w:pos="704"/>
        </w:tabs>
        <w:spacing w:after="160" w:line="259" w:lineRule="auto"/>
        <w:ind w:right="6"/>
        <w:rPr>
          <w:rFonts w:eastAsia="Cambria" w:cs="Times New Roman"/>
          <w:szCs w:val="24"/>
          <w:lang w:eastAsia="pl-PL"/>
        </w:rPr>
      </w:pPr>
      <w:r w:rsidRPr="00EC454B">
        <w:rPr>
          <w:rFonts w:eastAsia="Cambria" w:cs="Times New Roman"/>
          <w:szCs w:val="24"/>
          <w:lang w:eastAsia="pl-PL"/>
        </w:rPr>
        <w:t xml:space="preserve">miejsce pracy – Powiatowe Centrum Pomocy Rodzinie w Grójcu, </w:t>
      </w:r>
      <w:r w:rsidRPr="00EC454B">
        <w:rPr>
          <w:rFonts w:eastAsia="Cambria" w:cs="Times New Roman"/>
          <w:szCs w:val="24"/>
          <w:lang w:eastAsia="pl-PL"/>
        </w:rPr>
        <w:br/>
        <w:t>ul. P.O.W. 4A, 05-600 Grójec,</w:t>
      </w:r>
    </w:p>
    <w:p w14:paraId="6DF9B6F4" w14:textId="7152A0D7" w:rsidR="00354CF5" w:rsidRPr="00EC454B" w:rsidRDefault="00354CF5" w:rsidP="00354CF5">
      <w:pPr>
        <w:pStyle w:val="Akapitzlist"/>
        <w:numPr>
          <w:ilvl w:val="0"/>
          <w:numId w:val="11"/>
        </w:numPr>
        <w:tabs>
          <w:tab w:val="left" w:pos="704"/>
        </w:tabs>
        <w:spacing w:after="160" w:line="259" w:lineRule="auto"/>
        <w:ind w:right="6"/>
        <w:rPr>
          <w:rFonts w:eastAsia="Cambria" w:cs="Times New Roman"/>
          <w:szCs w:val="24"/>
          <w:lang w:eastAsia="pl-PL"/>
        </w:rPr>
      </w:pPr>
      <w:r w:rsidRPr="00EC454B">
        <w:rPr>
          <w:rFonts w:eastAsia="Cambria" w:cs="Times New Roman"/>
          <w:szCs w:val="24"/>
          <w:lang w:eastAsia="pl-PL"/>
        </w:rPr>
        <w:t>umowa o pracę,</w:t>
      </w:r>
    </w:p>
    <w:p w14:paraId="1FECB3B7" w14:textId="77777777" w:rsidR="00354CF5" w:rsidRPr="00EC454B" w:rsidRDefault="00354CF5" w:rsidP="00354CF5">
      <w:pPr>
        <w:pStyle w:val="Akapitzlist"/>
        <w:numPr>
          <w:ilvl w:val="0"/>
          <w:numId w:val="11"/>
        </w:numPr>
        <w:tabs>
          <w:tab w:val="left" w:pos="704"/>
        </w:tabs>
        <w:spacing w:after="160" w:line="259" w:lineRule="auto"/>
        <w:ind w:right="6"/>
        <w:rPr>
          <w:rFonts w:eastAsia="Cambria" w:cs="Times New Roman"/>
          <w:szCs w:val="24"/>
          <w:lang w:eastAsia="pl-PL"/>
        </w:rPr>
      </w:pPr>
      <w:r w:rsidRPr="00EC454B">
        <w:rPr>
          <w:rFonts w:eastAsia="Cambria" w:cs="Times New Roman"/>
          <w:szCs w:val="24"/>
          <w:lang w:eastAsia="pl-PL"/>
        </w:rPr>
        <w:t>wymiar czasu pracy – 1 etat.</w:t>
      </w:r>
    </w:p>
    <w:bookmarkEnd w:id="1"/>
    <w:p w14:paraId="56B73DBC" w14:textId="77777777" w:rsidR="00354CF5" w:rsidRPr="00EC454B" w:rsidRDefault="00354CF5" w:rsidP="00354CF5">
      <w:pPr>
        <w:spacing w:after="120" w:line="259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EC454B">
        <w:rPr>
          <w:rFonts w:eastAsia="Times New Roman" w:cs="Times New Roman"/>
          <w:b/>
          <w:bCs/>
          <w:szCs w:val="24"/>
          <w:lang w:eastAsia="pl-PL"/>
        </w:rPr>
        <w:t>Wymagane dokumenty aplikacyjne</w:t>
      </w:r>
      <w:r w:rsidRPr="00EC454B">
        <w:rPr>
          <w:rFonts w:eastAsia="Times New Roman" w:cs="Times New Roman"/>
          <w:szCs w:val="24"/>
          <w:lang w:eastAsia="pl-PL"/>
        </w:rPr>
        <w:t xml:space="preserve">: </w:t>
      </w:r>
    </w:p>
    <w:p w14:paraId="4EC82F5C" w14:textId="49883CC8" w:rsidR="00354CF5" w:rsidRPr="00EC454B" w:rsidRDefault="00354CF5" w:rsidP="00354CF5">
      <w:pPr>
        <w:spacing w:line="264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EC454B">
        <w:rPr>
          <w:rFonts w:eastAsia="Times New Roman" w:cs="Times New Roman"/>
          <w:szCs w:val="24"/>
          <w:u w:val="single"/>
          <w:lang w:eastAsia="pl-PL"/>
        </w:rPr>
        <w:t xml:space="preserve">CV powinno być opatrzone klauzulą: </w:t>
      </w:r>
      <w:r w:rsidRPr="00EC454B">
        <w:rPr>
          <w:rFonts w:eastAsia="Times New Roman" w:cs="Times New Roman"/>
          <w:b/>
          <w:bCs/>
          <w:szCs w:val="24"/>
          <w:lang w:eastAsia="pl-PL"/>
        </w:rPr>
        <w:t>„Wyrażam zgodę na przetwarzanie przez Administratora danych, którym jest  Powiatowe Centrum Pomocy Rodzinie w Grójcu, moich danych osobowych oraz wizerunku zawartych w CV w ramach procesu rekrutacji na stanowisko: Pomoc administracyjna w zakresie wykraczającym poza katalog danych, o którym mowa w art. 22</w:t>
      </w:r>
      <w:r w:rsidRPr="00EC454B">
        <w:rPr>
          <w:rFonts w:eastAsia="Times New Roman" w:cs="Times New Roman"/>
          <w:b/>
          <w:bCs/>
          <w:szCs w:val="24"/>
          <w:vertAlign w:val="superscript"/>
          <w:lang w:eastAsia="pl-PL"/>
        </w:rPr>
        <w:t>1</w:t>
      </w:r>
      <w:r w:rsidRPr="00EC454B">
        <w:rPr>
          <w:rFonts w:eastAsia="Times New Roman" w:cs="Times New Roman"/>
          <w:b/>
          <w:bCs/>
          <w:szCs w:val="24"/>
          <w:lang w:eastAsia="pl-PL"/>
        </w:rPr>
        <w:t xml:space="preserve"> KP, zgodnie z Rozporządzeniem Parlamentu Europejskiego i Rady (UE) 2016/679 z dnia 27.04.2016 r. oraz ustawą z dnia 10.05.2018 r. o ochronie danych osobowych (Dz.U. z 2019 r., poz. 1781)”;</w:t>
      </w:r>
    </w:p>
    <w:p w14:paraId="70CDC2FF" w14:textId="77777777" w:rsidR="00354CF5" w:rsidRPr="00EC454B" w:rsidRDefault="00354CF5" w:rsidP="00354CF5">
      <w:pPr>
        <w:spacing w:line="264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20BEA407" w14:textId="77777777" w:rsidR="00354CF5" w:rsidRPr="00EC454B" w:rsidRDefault="00354CF5" w:rsidP="00354CF5">
      <w:pPr>
        <w:spacing w:line="264" w:lineRule="auto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EC454B">
        <w:rPr>
          <w:rFonts w:eastAsia="Times New Roman" w:cs="Times New Roman"/>
          <w:szCs w:val="24"/>
          <w:u w:val="single"/>
          <w:lang w:eastAsia="pl-PL"/>
        </w:rPr>
        <w:t>Wszystkie CV bez klauzuli nie będą brane pod uwagę w procesie rekrutacji prowadzonej przez Powiatowe Centrum Pomocy Rodzinie w Grójcu i będą usuwane z bazy administratora tj. Dyrektora PCPR w Grójcu.</w:t>
      </w:r>
    </w:p>
    <w:p w14:paraId="4CA76FE4" w14:textId="77777777" w:rsidR="00354CF5" w:rsidRPr="00EC454B" w:rsidRDefault="00354CF5" w:rsidP="00354CF5">
      <w:pPr>
        <w:spacing w:line="264" w:lineRule="auto"/>
        <w:ind w:left="360"/>
        <w:jc w:val="both"/>
        <w:rPr>
          <w:rFonts w:eastAsia="Times New Roman" w:cs="Times New Roman"/>
          <w:szCs w:val="24"/>
          <w:u w:val="single"/>
          <w:lang w:eastAsia="pl-PL"/>
        </w:rPr>
      </w:pPr>
    </w:p>
    <w:p w14:paraId="7F978F32" w14:textId="04E5923C" w:rsidR="00354CF5" w:rsidRPr="00EC454B" w:rsidRDefault="00354CF5" w:rsidP="002873FA">
      <w:pPr>
        <w:spacing w:line="264" w:lineRule="auto"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Każdy kandydat przystępując do naboru podaje swoje dane dobrowolnie.</w:t>
      </w:r>
    </w:p>
    <w:p w14:paraId="6FD1E0DF" w14:textId="77777777" w:rsidR="002873FA" w:rsidRPr="00EC454B" w:rsidRDefault="002873FA" w:rsidP="002873FA">
      <w:pPr>
        <w:spacing w:line="264" w:lineRule="auto"/>
        <w:jc w:val="both"/>
        <w:rPr>
          <w:rFonts w:eastAsia="Times New Roman" w:cs="Times New Roman"/>
          <w:szCs w:val="24"/>
          <w:lang w:eastAsia="pl-PL"/>
        </w:rPr>
      </w:pPr>
    </w:p>
    <w:p w14:paraId="28DEE436" w14:textId="77777777" w:rsidR="00354CF5" w:rsidRPr="00EC454B" w:rsidRDefault="00354CF5" w:rsidP="00354CF5">
      <w:pPr>
        <w:spacing w:after="120" w:line="259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EC454B">
        <w:rPr>
          <w:rFonts w:eastAsia="Times New Roman" w:cs="Times New Roman"/>
          <w:b/>
          <w:bCs/>
          <w:szCs w:val="24"/>
          <w:lang w:eastAsia="pl-PL"/>
        </w:rPr>
        <w:t>Termin składania ofert:</w:t>
      </w:r>
    </w:p>
    <w:p w14:paraId="09E5C05D" w14:textId="0BABD9E2" w:rsidR="00354CF5" w:rsidRPr="00EC454B" w:rsidRDefault="00354CF5" w:rsidP="00354CF5">
      <w:pPr>
        <w:spacing w:line="264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EC454B">
        <w:rPr>
          <w:rFonts w:eastAsia="Times New Roman" w:cs="Times New Roman"/>
          <w:b/>
          <w:bCs/>
          <w:szCs w:val="24"/>
          <w:lang w:eastAsia="pl-PL"/>
        </w:rPr>
        <w:t xml:space="preserve">CV należy przesłać na adres: pcpr@pcpr.grojec.pl w nieprzekraczalnym terminie do 15.11.2024 r. </w:t>
      </w:r>
    </w:p>
    <w:p w14:paraId="0E9AD62D" w14:textId="77777777" w:rsidR="00354CF5" w:rsidRPr="00EC454B" w:rsidRDefault="00354CF5" w:rsidP="00354CF5">
      <w:pPr>
        <w:spacing w:line="264" w:lineRule="auto"/>
        <w:ind w:firstLine="360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65173118" w14:textId="77777777" w:rsidR="00354CF5" w:rsidRPr="00EC454B" w:rsidRDefault="00354CF5" w:rsidP="00354CF5">
      <w:pPr>
        <w:spacing w:line="264" w:lineRule="auto"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Aplikacje, które wpłyną po wyżej określonym terminie (decyduje data wpływu na adres mailowy pcpr@pcpr.grojec.pl) nie będą rozpatrywane – zostaną usunięte z poczty e-mail.</w:t>
      </w:r>
    </w:p>
    <w:p w14:paraId="45C36120" w14:textId="77777777" w:rsidR="00354CF5" w:rsidRPr="00EC454B" w:rsidRDefault="00354CF5" w:rsidP="00354CF5">
      <w:pPr>
        <w:spacing w:line="264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7371E8AE" w14:textId="77777777" w:rsidR="00354CF5" w:rsidRPr="00EC454B" w:rsidRDefault="00354CF5" w:rsidP="00354CF5">
      <w:pPr>
        <w:spacing w:line="264" w:lineRule="auto"/>
        <w:jc w:val="both"/>
        <w:rPr>
          <w:rFonts w:eastAsia="Times New Roman" w:cs="Times New Roman"/>
          <w:b/>
          <w:bCs/>
          <w:iCs/>
          <w:szCs w:val="24"/>
          <w:lang w:eastAsia="pl-PL"/>
        </w:rPr>
      </w:pPr>
      <w:r w:rsidRPr="00EC454B">
        <w:rPr>
          <w:rFonts w:eastAsia="Times New Roman" w:cs="Times New Roman"/>
          <w:b/>
          <w:bCs/>
          <w:iCs/>
          <w:szCs w:val="24"/>
          <w:lang w:eastAsia="pl-PL"/>
        </w:rPr>
        <w:t>Powiatowe Centrum Pomocy Rodzinie w Grójcu zastrzega możliwość unieważnienia ogłoszenia.</w:t>
      </w:r>
    </w:p>
    <w:p w14:paraId="73F8562A" w14:textId="77777777" w:rsidR="00354CF5" w:rsidRPr="00EC454B" w:rsidRDefault="00354CF5" w:rsidP="00354CF5">
      <w:pPr>
        <w:spacing w:line="264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14:paraId="190E8C4F" w14:textId="77777777" w:rsidR="00354CF5" w:rsidRPr="00EC454B" w:rsidRDefault="00354CF5" w:rsidP="00354CF5">
      <w:pPr>
        <w:ind w:left="5670" w:firstLine="1"/>
        <w:jc w:val="center"/>
        <w:rPr>
          <w:rFonts w:cs="Times New Roman"/>
          <w:b/>
          <w:bCs/>
          <w:color w:val="C00000"/>
          <w:spacing w:val="24"/>
          <w:szCs w:val="24"/>
        </w:rPr>
      </w:pPr>
      <w:r w:rsidRPr="00EC454B">
        <w:rPr>
          <w:rFonts w:cs="Times New Roman"/>
          <w:b/>
          <w:bCs/>
          <w:color w:val="C00000"/>
          <w:spacing w:val="24"/>
          <w:szCs w:val="24"/>
        </w:rPr>
        <w:t>DYREKTOR</w:t>
      </w:r>
    </w:p>
    <w:p w14:paraId="5E2980B3" w14:textId="77777777" w:rsidR="00354CF5" w:rsidRPr="00EC454B" w:rsidRDefault="00354CF5" w:rsidP="00354CF5">
      <w:pPr>
        <w:ind w:left="5670" w:firstLine="1"/>
        <w:jc w:val="center"/>
        <w:rPr>
          <w:rFonts w:cs="Times New Roman"/>
          <w:color w:val="C00000"/>
          <w:szCs w:val="24"/>
        </w:rPr>
      </w:pPr>
      <w:r w:rsidRPr="00EC454B">
        <w:rPr>
          <w:rFonts w:cs="Times New Roman"/>
          <w:color w:val="C00000"/>
          <w:szCs w:val="24"/>
        </w:rPr>
        <w:t>Powiatowego Centrum Pomocy Rodzinie w Grójcu</w:t>
      </w:r>
    </w:p>
    <w:p w14:paraId="793B303C" w14:textId="77777777" w:rsidR="00354CF5" w:rsidRPr="00EC454B" w:rsidRDefault="00354CF5" w:rsidP="00354CF5">
      <w:pPr>
        <w:ind w:left="5670"/>
        <w:jc w:val="center"/>
        <w:rPr>
          <w:rFonts w:cs="Times New Roman"/>
          <w:b/>
          <w:bCs/>
          <w:color w:val="C00000"/>
          <w:szCs w:val="24"/>
        </w:rPr>
      </w:pPr>
    </w:p>
    <w:p w14:paraId="6EB66C80" w14:textId="77777777" w:rsidR="00354CF5" w:rsidRPr="00EC454B" w:rsidRDefault="00354CF5" w:rsidP="00354CF5">
      <w:pPr>
        <w:ind w:left="5670"/>
        <w:jc w:val="center"/>
        <w:rPr>
          <w:rFonts w:cs="Times New Roman"/>
          <w:b/>
          <w:bCs/>
          <w:i/>
          <w:iCs/>
          <w:color w:val="C00000"/>
          <w:szCs w:val="24"/>
        </w:rPr>
      </w:pPr>
      <w:r w:rsidRPr="00EC454B">
        <w:rPr>
          <w:rFonts w:cs="Times New Roman"/>
          <w:b/>
          <w:bCs/>
          <w:i/>
          <w:iCs/>
          <w:color w:val="C00000"/>
          <w:szCs w:val="24"/>
        </w:rPr>
        <w:t>Ewa Grotek</w:t>
      </w:r>
    </w:p>
    <w:p w14:paraId="676D4A55" w14:textId="77777777" w:rsidR="00354CF5" w:rsidRPr="00EC454B" w:rsidRDefault="00354CF5" w:rsidP="00354CF5">
      <w:pPr>
        <w:rPr>
          <w:rFonts w:cs="Times New Roman"/>
          <w:szCs w:val="24"/>
        </w:rPr>
      </w:pPr>
    </w:p>
    <w:p w14:paraId="66C98501" w14:textId="77777777" w:rsidR="00354CF5" w:rsidRPr="00EC454B" w:rsidRDefault="00354CF5" w:rsidP="00354CF5">
      <w:pPr>
        <w:rPr>
          <w:rFonts w:cs="Times New Roman"/>
          <w:szCs w:val="24"/>
        </w:rPr>
      </w:pPr>
    </w:p>
    <w:p w14:paraId="5C00674E" w14:textId="77777777" w:rsidR="00354CF5" w:rsidRPr="00EC454B" w:rsidRDefault="00354CF5" w:rsidP="00354CF5">
      <w:pPr>
        <w:rPr>
          <w:rFonts w:cs="Times New Roman"/>
          <w:szCs w:val="24"/>
        </w:rPr>
      </w:pPr>
    </w:p>
    <w:p w14:paraId="1688036A" w14:textId="77777777" w:rsidR="00354CF5" w:rsidRPr="00EC454B" w:rsidRDefault="00354CF5" w:rsidP="00354CF5">
      <w:pPr>
        <w:rPr>
          <w:rFonts w:cs="Times New Roman"/>
          <w:szCs w:val="24"/>
        </w:rPr>
      </w:pPr>
    </w:p>
    <w:p w14:paraId="7AF7B872" w14:textId="77777777" w:rsidR="00354CF5" w:rsidRPr="00EC454B" w:rsidRDefault="00354CF5" w:rsidP="00354CF5">
      <w:pPr>
        <w:rPr>
          <w:rFonts w:cs="Times New Roman"/>
          <w:szCs w:val="24"/>
        </w:rPr>
      </w:pPr>
    </w:p>
    <w:p w14:paraId="374AB746" w14:textId="77777777" w:rsidR="00354CF5" w:rsidRPr="00EC454B" w:rsidRDefault="00354CF5" w:rsidP="00354CF5">
      <w:pPr>
        <w:rPr>
          <w:rFonts w:cs="Times New Roman"/>
          <w:szCs w:val="24"/>
        </w:rPr>
      </w:pPr>
    </w:p>
    <w:p w14:paraId="4865DA36" w14:textId="77777777" w:rsidR="00354CF5" w:rsidRPr="00EC454B" w:rsidRDefault="00354CF5" w:rsidP="00354CF5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EC454B">
        <w:rPr>
          <w:rFonts w:eastAsia="Times New Roman" w:cs="Times New Roman"/>
          <w:b/>
          <w:bCs/>
          <w:szCs w:val="24"/>
          <w:lang w:eastAsia="pl-PL"/>
        </w:rPr>
        <w:t>KLAUZULA INFORMACYJNA</w:t>
      </w:r>
    </w:p>
    <w:p w14:paraId="06712509" w14:textId="77777777" w:rsidR="00354CF5" w:rsidRPr="00EC454B" w:rsidRDefault="00354CF5" w:rsidP="00354CF5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EC454B">
        <w:rPr>
          <w:rFonts w:eastAsia="Times New Roman" w:cs="Times New Roman"/>
          <w:b/>
          <w:bCs/>
          <w:szCs w:val="24"/>
          <w:lang w:eastAsia="pl-PL"/>
        </w:rPr>
        <w:t>O PRZETWARZANIU DANYCH OSOBOWYCH</w:t>
      </w:r>
    </w:p>
    <w:p w14:paraId="3DA66E76" w14:textId="77777777" w:rsidR="00354CF5" w:rsidRPr="00EC454B" w:rsidRDefault="00354CF5" w:rsidP="00354CF5">
      <w:pPr>
        <w:jc w:val="both"/>
        <w:rPr>
          <w:rFonts w:eastAsia="Times New Roman" w:cs="Times New Roman"/>
          <w:szCs w:val="24"/>
          <w:lang w:eastAsia="pl-PL"/>
        </w:rPr>
      </w:pPr>
    </w:p>
    <w:p w14:paraId="34E87471" w14:textId="77777777" w:rsidR="00354CF5" w:rsidRPr="00EC454B" w:rsidRDefault="00354CF5" w:rsidP="00354CF5">
      <w:pPr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54C7E924" w14:textId="77777777" w:rsidR="00354CF5" w:rsidRPr="00EC454B" w:rsidRDefault="00354CF5" w:rsidP="00354CF5">
      <w:pPr>
        <w:jc w:val="both"/>
        <w:rPr>
          <w:rFonts w:eastAsia="Times New Roman" w:cs="Times New Roman"/>
          <w:szCs w:val="24"/>
          <w:lang w:eastAsia="pl-PL"/>
        </w:rPr>
      </w:pPr>
    </w:p>
    <w:p w14:paraId="1447FEF8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290D315C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5" w:history="1">
        <w:r w:rsidRPr="00EC454B">
          <w:rPr>
            <w:rFonts w:eastAsia="Times New Roman" w:cs="Times New Roman"/>
            <w:color w:val="0563C1" w:themeColor="hyperlink"/>
            <w:szCs w:val="24"/>
            <w:u w:val="single"/>
            <w:lang w:eastAsia="pl-PL"/>
          </w:rPr>
          <w:t>lukasz.kalinowski@cbi24.pl</w:t>
        </w:r>
      </w:hyperlink>
      <w:r w:rsidRPr="00EC454B">
        <w:rPr>
          <w:rFonts w:eastAsia="Times New Roman" w:cs="Times New Roman"/>
          <w:szCs w:val="24"/>
          <w:lang w:eastAsia="pl-PL"/>
        </w:rPr>
        <w:t>.</w:t>
      </w:r>
    </w:p>
    <w:p w14:paraId="7A2B51E9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Administrator przetwarza Pani/Pana dane osobowe na podstawie art. 6 ust. 1 lit. c RODO w związku z art. 22</w:t>
      </w:r>
      <w:r w:rsidRPr="00EC454B">
        <w:rPr>
          <w:rFonts w:eastAsia="Times New Roman" w:cs="Times New Roman"/>
          <w:szCs w:val="24"/>
          <w:vertAlign w:val="superscript"/>
          <w:lang w:eastAsia="pl-PL"/>
        </w:rPr>
        <w:t>1</w:t>
      </w:r>
      <w:r w:rsidRPr="00EC454B">
        <w:rPr>
          <w:rFonts w:eastAsia="Times New Roman" w:cs="Times New Roman"/>
          <w:szCs w:val="24"/>
          <w:lang w:eastAsia="pl-PL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EC454B">
        <w:rPr>
          <w:rFonts w:eastAsia="Times New Roman" w:cs="Times New Roman"/>
          <w:szCs w:val="24"/>
          <w:vertAlign w:val="superscript"/>
          <w:lang w:eastAsia="pl-PL"/>
        </w:rPr>
        <w:t>1</w:t>
      </w:r>
      <w:r w:rsidRPr="00EC454B">
        <w:rPr>
          <w:rFonts w:eastAsia="Times New Roman" w:cs="Times New Roman"/>
          <w:szCs w:val="24"/>
          <w:lang w:eastAsia="pl-PL"/>
        </w:rPr>
        <w:t>a § 1 i art. 22</w:t>
      </w:r>
      <w:r w:rsidRPr="00EC454B">
        <w:rPr>
          <w:rFonts w:eastAsia="Times New Roman" w:cs="Times New Roman"/>
          <w:szCs w:val="24"/>
          <w:vertAlign w:val="superscript"/>
          <w:lang w:eastAsia="pl-PL"/>
        </w:rPr>
        <w:t>1</w:t>
      </w:r>
      <w:r w:rsidRPr="00EC454B">
        <w:rPr>
          <w:rFonts w:eastAsia="Times New Roman" w:cs="Times New Roman"/>
          <w:szCs w:val="24"/>
          <w:lang w:eastAsia="pl-PL"/>
        </w:rPr>
        <w:t>b § 1 Kodeksu pracy.</w:t>
      </w:r>
    </w:p>
    <w:p w14:paraId="6AF26063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6F68A2D5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Odbiorcami Pani/Pana danych osobowych mogą być uprawnione przepisami prawa instytucje oraz podmioty, którym Administrator powierzył przetwarzanie danych osobowych.</w:t>
      </w:r>
    </w:p>
    <w:p w14:paraId="1C3BC2BD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3BAA7BCA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6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W związku z przetwarzaniem Pani/Pana danych osobowych przysługują Pani/Panu następujące uprawnienia:</w:t>
      </w:r>
    </w:p>
    <w:p w14:paraId="165BD7E4" w14:textId="77777777" w:rsidR="00354CF5" w:rsidRPr="00EC454B" w:rsidRDefault="00354CF5" w:rsidP="00354CF5">
      <w:pPr>
        <w:ind w:left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a) prawo dostępu do danych osobowych, w tym prawo do uzyskania kopii tych danych;</w:t>
      </w:r>
    </w:p>
    <w:p w14:paraId="5C7601B2" w14:textId="77777777" w:rsidR="00354CF5" w:rsidRPr="00EC454B" w:rsidRDefault="00354CF5" w:rsidP="00354CF5">
      <w:pPr>
        <w:ind w:left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b) prawo do żądania sprostowania (poprawiania) danych osobowych;</w:t>
      </w:r>
    </w:p>
    <w:p w14:paraId="362BE886" w14:textId="77777777" w:rsidR="00354CF5" w:rsidRPr="00EC454B" w:rsidRDefault="00354CF5" w:rsidP="00354CF5">
      <w:pPr>
        <w:ind w:left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c) prawo do żądania ograniczenia przetwarzania danych osobowych;</w:t>
      </w:r>
    </w:p>
    <w:p w14:paraId="4D8434DF" w14:textId="77777777" w:rsidR="00354CF5" w:rsidRPr="00EC454B" w:rsidRDefault="00354CF5" w:rsidP="00354CF5">
      <w:pPr>
        <w:ind w:left="357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d) prawo do żądania usunięcia danych osobowych (tzw. prawo do bycia zapomnianym) – w przypadku przetwarzania danych na podstawie zgody.</w:t>
      </w:r>
    </w:p>
    <w:p w14:paraId="63ED20D5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1B1172B5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076A4FBE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W stosunku do Pani/Pana danych nie będą podejmowane zautomatyzowane decyzje, w tym dane nie będą profilowane.</w:t>
      </w:r>
    </w:p>
    <w:p w14:paraId="1481D22A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lastRenderedPageBreak/>
        <w:t>Administrator nie będzie przekazywać Pani/Pana danych do państw trzecich (spoza Europejskiego Obszaru Gospodarczego).</w:t>
      </w:r>
    </w:p>
    <w:p w14:paraId="53685A31" w14:textId="77777777" w:rsidR="00354CF5" w:rsidRPr="00EC454B" w:rsidRDefault="00354CF5" w:rsidP="00354CF5">
      <w:pPr>
        <w:numPr>
          <w:ilvl w:val="0"/>
          <w:numId w:val="10"/>
        </w:numPr>
        <w:spacing w:after="160" w:line="259" w:lineRule="auto"/>
        <w:ind w:left="42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C454B">
        <w:rPr>
          <w:rFonts w:eastAsia="Times New Roman" w:cs="Times New Roman"/>
          <w:szCs w:val="24"/>
          <w:lang w:eastAsia="pl-PL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rekrutacyjnym.</w:t>
      </w:r>
    </w:p>
    <w:p w14:paraId="6DFA1C9A" w14:textId="73182140" w:rsidR="001C3FDE" w:rsidRPr="00EC454B" w:rsidRDefault="001C3FDE" w:rsidP="00354CF5">
      <w:pPr>
        <w:spacing w:after="120"/>
        <w:rPr>
          <w:rFonts w:cs="Times New Roman"/>
          <w:szCs w:val="24"/>
        </w:rPr>
      </w:pPr>
    </w:p>
    <w:sectPr w:rsidR="001C3FDE" w:rsidRPr="00EC454B" w:rsidSect="00AF30C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02AD5"/>
    <w:multiLevelType w:val="hybridMultilevel"/>
    <w:tmpl w:val="E60A89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9344B"/>
    <w:multiLevelType w:val="hybridMultilevel"/>
    <w:tmpl w:val="C21C5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401D3"/>
    <w:multiLevelType w:val="hybridMultilevel"/>
    <w:tmpl w:val="6FE88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51790"/>
    <w:multiLevelType w:val="hybridMultilevel"/>
    <w:tmpl w:val="5F407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FB675E"/>
    <w:multiLevelType w:val="hybridMultilevel"/>
    <w:tmpl w:val="B0543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6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14227"/>
    <w:multiLevelType w:val="hybridMultilevel"/>
    <w:tmpl w:val="6386924C"/>
    <w:lvl w:ilvl="0" w:tplc="888E4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0415000F">
      <w:start w:val="1"/>
      <w:numFmt w:val="decimal"/>
      <w:lvlText w:val="%4."/>
      <w:lvlJc w:val="left"/>
      <w:pPr>
        <w:ind w:left="2879" w:hanging="360"/>
      </w:p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>
      <w:start w:val="1"/>
      <w:numFmt w:val="lowerRoman"/>
      <w:lvlText w:val="%6."/>
      <w:lvlJc w:val="right"/>
      <w:pPr>
        <w:ind w:left="4319" w:hanging="180"/>
      </w:pPr>
    </w:lvl>
    <w:lvl w:ilvl="6" w:tplc="0415000F">
      <w:start w:val="1"/>
      <w:numFmt w:val="decimal"/>
      <w:lvlText w:val="%7."/>
      <w:lvlJc w:val="left"/>
      <w:pPr>
        <w:ind w:left="5039" w:hanging="360"/>
      </w:pPr>
    </w:lvl>
    <w:lvl w:ilvl="7" w:tplc="04150019">
      <w:start w:val="1"/>
      <w:numFmt w:val="lowerLetter"/>
      <w:lvlText w:val="%8."/>
      <w:lvlJc w:val="left"/>
      <w:pPr>
        <w:ind w:left="5759" w:hanging="360"/>
      </w:pPr>
    </w:lvl>
    <w:lvl w:ilvl="8" w:tplc="0415001B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530F2F28"/>
    <w:multiLevelType w:val="hybridMultilevel"/>
    <w:tmpl w:val="36968742"/>
    <w:lvl w:ilvl="0" w:tplc="84122F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701F7"/>
    <w:multiLevelType w:val="hybridMultilevel"/>
    <w:tmpl w:val="988A7822"/>
    <w:lvl w:ilvl="0" w:tplc="6F9EA4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3017131">
    <w:abstractNumId w:val="1"/>
  </w:num>
  <w:num w:numId="2" w16cid:durableId="2133984131">
    <w:abstractNumId w:val="4"/>
  </w:num>
  <w:num w:numId="3" w16cid:durableId="4333254">
    <w:abstractNumId w:val="0"/>
  </w:num>
  <w:num w:numId="4" w16cid:durableId="1077820392">
    <w:abstractNumId w:val="2"/>
  </w:num>
  <w:num w:numId="5" w16cid:durableId="561595488">
    <w:abstractNumId w:val="6"/>
  </w:num>
  <w:num w:numId="6" w16cid:durableId="1340548135">
    <w:abstractNumId w:val="10"/>
  </w:num>
  <w:num w:numId="7" w16cid:durableId="677922855">
    <w:abstractNumId w:val="7"/>
  </w:num>
  <w:num w:numId="8" w16cid:durableId="800653408">
    <w:abstractNumId w:val="9"/>
  </w:num>
  <w:num w:numId="9" w16cid:durableId="1787656972">
    <w:abstractNumId w:val="5"/>
  </w:num>
  <w:num w:numId="10" w16cid:durableId="1376349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3088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DE"/>
    <w:rsid w:val="00001F8D"/>
    <w:rsid w:val="00147C63"/>
    <w:rsid w:val="001866C1"/>
    <w:rsid w:val="001A06A6"/>
    <w:rsid w:val="001C3FDE"/>
    <w:rsid w:val="00224858"/>
    <w:rsid w:val="00274051"/>
    <w:rsid w:val="002873FA"/>
    <w:rsid w:val="00354CF5"/>
    <w:rsid w:val="003F44F3"/>
    <w:rsid w:val="004574B7"/>
    <w:rsid w:val="00474321"/>
    <w:rsid w:val="00500098"/>
    <w:rsid w:val="0052277D"/>
    <w:rsid w:val="00561F81"/>
    <w:rsid w:val="00674F60"/>
    <w:rsid w:val="006A27A4"/>
    <w:rsid w:val="00721D30"/>
    <w:rsid w:val="00732E16"/>
    <w:rsid w:val="007A0A9E"/>
    <w:rsid w:val="007D7F66"/>
    <w:rsid w:val="007F231F"/>
    <w:rsid w:val="008A7D47"/>
    <w:rsid w:val="008B340A"/>
    <w:rsid w:val="00924B89"/>
    <w:rsid w:val="00951AA6"/>
    <w:rsid w:val="009719E2"/>
    <w:rsid w:val="009C6CA8"/>
    <w:rsid w:val="00A52462"/>
    <w:rsid w:val="00AF30CD"/>
    <w:rsid w:val="00B523BE"/>
    <w:rsid w:val="00B74741"/>
    <w:rsid w:val="00B84B2D"/>
    <w:rsid w:val="00BA1EC7"/>
    <w:rsid w:val="00D62F9A"/>
    <w:rsid w:val="00E14771"/>
    <w:rsid w:val="00E406CC"/>
    <w:rsid w:val="00E64113"/>
    <w:rsid w:val="00E766EB"/>
    <w:rsid w:val="00EC454B"/>
    <w:rsid w:val="00FB4971"/>
    <w:rsid w:val="00FB4E3A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E263"/>
  <w15:chartTrackingRefBased/>
  <w15:docId w15:val="{E6810E00-E5DC-458F-B093-DB35E8B1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FD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F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3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z.kalinow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Magdalena Słupek</cp:lastModifiedBy>
  <cp:revision>4</cp:revision>
  <cp:lastPrinted>2022-06-22T12:47:00Z</cp:lastPrinted>
  <dcterms:created xsi:type="dcterms:W3CDTF">2024-10-25T13:23:00Z</dcterms:created>
  <dcterms:modified xsi:type="dcterms:W3CDTF">2024-10-25T13:45:00Z</dcterms:modified>
</cp:coreProperties>
</file>