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7306" w14:textId="77777777" w:rsidR="00275135" w:rsidRPr="00B23C83" w:rsidRDefault="00275135" w:rsidP="0062461E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86736" w14:textId="232CD3FA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C370D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OGŁOSZENIE O NABORZE</w:t>
      </w:r>
    </w:p>
    <w:p w14:paraId="391E304D" w14:textId="77777777" w:rsidR="00FC41CF" w:rsidRPr="00C370D8" w:rsidRDefault="00FC41CF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275C5FA3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DYREKTOR POWIATOWEGO CENTRUM POMOCY RODZINIE W GRÓJCU </w:t>
      </w:r>
    </w:p>
    <w:p w14:paraId="1DCDC928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OGŁASZA NABÓR KANDYDATÓW </w:t>
      </w:r>
    </w:p>
    <w:p w14:paraId="7AAACE4E" w14:textId="77777777" w:rsidR="005E42C4" w:rsidRPr="00C370D8" w:rsidRDefault="005E42C4" w:rsidP="006246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5B9912F" w14:textId="2DFF5C98" w:rsidR="005E42C4" w:rsidRPr="00C370D8" w:rsidRDefault="005E42C4" w:rsidP="00FB5435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b/>
          <w:bCs/>
          <w:sz w:val="24"/>
          <w:szCs w:val="24"/>
        </w:rPr>
        <w:t>PSYCHOLOG</w:t>
      </w:r>
    </w:p>
    <w:p w14:paraId="3FE4870E" w14:textId="77777777" w:rsidR="00AB7866" w:rsidRDefault="00AB7866" w:rsidP="006246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FF588" w14:textId="53F407CD" w:rsidR="001061CF" w:rsidRDefault="00AB7866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66">
        <w:rPr>
          <w:rFonts w:ascii="Times New Roman" w:hAnsi="Times New Roman" w:cs="Times New Roman"/>
          <w:b/>
          <w:bCs/>
          <w:sz w:val="24"/>
          <w:szCs w:val="24"/>
        </w:rPr>
        <w:t>W/w stanowisko pracy nie należy do kategorii stanowisk urzędniczych, w tym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66">
        <w:rPr>
          <w:rFonts w:ascii="Times New Roman" w:hAnsi="Times New Roman" w:cs="Times New Roman"/>
          <w:b/>
          <w:bCs/>
          <w:sz w:val="24"/>
          <w:szCs w:val="24"/>
        </w:rPr>
        <w:t>kierowniczych stanowisk urzędniczych.</w:t>
      </w:r>
    </w:p>
    <w:p w14:paraId="51ADB0E1" w14:textId="77777777" w:rsidR="0062461E" w:rsidRPr="00C370D8" w:rsidRDefault="0062461E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993F6" w14:textId="6C860C50" w:rsidR="00AB7866" w:rsidRPr="00AB7866" w:rsidRDefault="00AB7866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niezbędne, które kandydat </w:t>
      </w:r>
      <w:r w:rsidR="00FA4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inien spełniać:</w:t>
      </w:r>
    </w:p>
    <w:p w14:paraId="2A40EFE3" w14:textId="67A4DF91" w:rsidR="008D4FA6" w:rsidRPr="008D4FA6" w:rsidRDefault="008D4FA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polskie,</w:t>
      </w:r>
    </w:p>
    <w:p w14:paraId="159A48E6" w14:textId="7D1B635B" w:rsidR="00F93045" w:rsidRPr="00AB7866" w:rsidRDefault="00AB786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magisterskie na kierunku psychologia,</w:t>
      </w:r>
    </w:p>
    <w:p w14:paraId="45D04E53" w14:textId="1FE9C786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</w:t>
      </w:r>
    </w:p>
    <w:p w14:paraId="6359AD1A" w14:textId="6CC65442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jej zawieszona ani ograniczona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F6142C" w14:textId="5391B127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– w przypadku gdy taki obowiązek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niej wynika z tytułu egzekucyjnego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709F0C" w14:textId="63A74A98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</w:t>
      </w:r>
    </w:p>
    <w:p w14:paraId="2195B40C" w14:textId="77777777" w:rsidR="000315A7" w:rsidRDefault="0000451F" w:rsidP="000315A7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29AC08" w14:textId="0ED80A9E" w:rsidR="000315A7" w:rsidRPr="000315A7" w:rsidRDefault="000315A7" w:rsidP="000315A7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5A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posiada pełną zdolność do czynności prawnych i korzystam z pełni praw publicznych,</w:t>
      </w:r>
    </w:p>
    <w:p w14:paraId="1A285F84" w14:textId="180B93A3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figuruje w bazie danych Rejestru Sprawców Przestępstw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dostępem ograniczonym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104B83" w14:textId="20E9234D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daje rękojmię należytej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pracy na stanowisku psychologa,</w:t>
      </w:r>
    </w:p>
    <w:p w14:paraId="1B308F5B" w14:textId="77777777" w:rsid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846B1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psychologa,</w:t>
      </w:r>
    </w:p>
    <w:p w14:paraId="33B3EC17" w14:textId="77777777" w:rsidR="004E4080" w:rsidRDefault="00C15016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14:paraId="40CF8E6C" w14:textId="77777777" w:rsidR="0062461E" w:rsidRPr="00D312A5" w:rsidRDefault="0062461E" w:rsidP="0062461E">
      <w:pPr>
        <w:pStyle w:val="Akapitzlist"/>
        <w:spacing w:after="0" w:line="264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5C5D7" w14:textId="740AE25A" w:rsidR="00F93045" w:rsidRPr="00770B77" w:rsidRDefault="00F93045" w:rsidP="00661FBC">
      <w:pPr>
        <w:pStyle w:val="Akapitzlist"/>
        <w:numPr>
          <w:ilvl w:val="0"/>
          <w:numId w:val="1"/>
        </w:numPr>
        <w:spacing w:after="120" w:line="264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4218B150" w14:textId="54E4757B" w:rsidR="00770B77" w:rsidRPr="00661FBC" w:rsidRDefault="00770B77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z zakresu prawa rodzinnego, w szczególności:</w:t>
      </w:r>
    </w:p>
    <w:p w14:paraId="4857215B" w14:textId="77777777" w:rsidR="00770B77" w:rsidRPr="00D312A5" w:rsidRDefault="00770B77" w:rsidP="00770B77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wspieraniu rodziny i systemie pieczy zastępczej 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oraz aktów wykonawczych do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A77673" w14:textId="77777777" w:rsidR="00770B77" w:rsidRPr="00D312A5" w:rsidRDefault="00770B77" w:rsidP="00770B77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społecznej,</w:t>
      </w:r>
    </w:p>
    <w:p w14:paraId="2078042E" w14:textId="77777777" w:rsidR="00770B77" w:rsidRPr="00D312A5" w:rsidRDefault="00770B77" w:rsidP="00770B77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hAnsi="Times New Roman" w:cs="Times New Roman"/>
          <w:sz w:val="24"/>
          <w:szCs w:val="24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312A5">
        <w:rPr>
          <w:rFonts w:ascii="Times New Roman" w:hAnsi="Times New Roman" w:cs="Times New Roman"/>
          <w:sz w:val="24"/>
          <w:szCs w:val="24"/>
        </w:rPr>
        <w:t>stawy o przeciwdziałaniu przemocy w rodzinie,</w:t>
      </w:r>
    </w:p>
    <w:p w14:paraId="3745097D" w14:textId="77777777" w:rsidR="00770B77" w:rsidRPr="00C821F3" w:rsidRDefault="00770B77" w:rsidP="00770B77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hAnsi="Times New Roman" w:cs="Times New Roman"/>
          <w:sz w:val="24"/>
          <w:szCs w:val="24"/>
        </w:rPr>
        <w:t>ustawa o ochronie zdrowia psychicznego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6C5EBE" w14:textId="77777777" w:rsidR="00661FBC" w:rsidRDefault="00770B77" w:rsidP="00661FBC">
      <w:pPr>
        <w:pStyle w:val="Akapitzlist"/>
        <w:numPr>
          <w:ilvl w:val="0"/>
          <w:numId w:val="9"/>
        </w:numPr>
        <w:spacing w:after="0" w:line="264" w:lineRule="auto"/>
        <w:ind w:left="788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rodzinnego i opiekuńczego</w:t>
      </w:r>
      <w:r w:rsid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E3346D" w14:textId="77777777" w:rsidR="00661FBC" w:rsidRDefault="00637BD3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 widziany </w:t>
      </w:r>
      <w:r w:rsidR="009E390B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 na stanowisku psychologa,</w:t>
      </w:r>
    </w:p>
    <w:p w14:paraId="743B4033" w14:textId="77777777" w:rsidR="00661FBC" w:rsidRDefault="00F93045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wykonywaniu powierzonych zadań</w:t>
      </w:r>
      <w:r w:rsidR="0036116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038A7D" w14:textId="77777777" w:rsidR="00661FBC" w:rsidRDefault="00F93045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wykonywanie powierzonych zadań</w:t>
      </w:r>
      <w:r w:rsidR="0036116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C32BC5" w14:textId="77777777" w:rsidR="00661FBC" w:rsidRDefault="001D3923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914A7C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mobilność,</w:t>
      </w: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komunikatywność, kreatywność</w:t>
      </w:r>
      <w:r w:rsidR="0036116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257F84" w14:textId="77777777" w:rsidR="00661FBC" w:rsidRDefault="004B6703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dokładność, rzetelność w wykonywaniu obowiązków</w:t>
      </w:r>
      <w:r w:rsidR="0036116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D91229" w14:textId="77777777" w:rsidR="00661FBC" w:rsidRDefault="004B6703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pełnej dyskrecji</w:t>
      </w:r>
      <w:r w:rsidR="0036116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F7BA01" w14:textId="77777777" w:rsidR="00661FBC" w:rsidRDefault="004B6703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interpretowania przepisów</w:t>
      </w:r>
      <w:r w:rsidR="0036116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AED449A" w14:textId="77777777" w:rsidR="00661FBC" w:rsidRDefault="00F93045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stopień empatii</w:t>
      </w:r>
      <w:r w:rsidR="0036116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CA501F" w14:textId="77777777" w:rsidR="00661FBC" w:rsidRDefault="00C81777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</w:t>
      </w:r>
      <w:r w:rsidR="004B6703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komputera: pakietów biurowych </w:t>
      </w:r>
      <w:r w:rsidR="009F2B6B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B6703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j. edytora test</w:t>
      </w:r>
      <w:r w:rsidR="009F2B6B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B6703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arkusza kalkulacyjnego,  </w:t>
      </w:r>
    </w:p>
    <w:p w14:paraId="4DF3D89F" w14:textId="77777777" w:rsidR="00661FBC" w:rsidRDefault="00F93045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  <w:r w:rsidR="008E6BF6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2BF56" w14:textId="4D1F89BC" w:rsidR="00C821F3" w:rsidRPr="00661FBC" w:rsidRDefault="00C821F3" w:rsidP="00661FBC">
      <w:pPr>
        <w:pStyle w:val="Akapitzlist"/>
        <w:numPr>
          <w:ilvl w:val="1"/>
          <w:numId w:val="1"/>
        </w:num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prawa jazdy kat. B oraz samochod</w:t>
      </w:r>
      <w:r w:rsidR="00610EAD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66843995"/>
      <w:r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potrzeb służ</w:t>
      </w:r>
      <w:r w:rsidR="00347AF2" w:rsidRPr="00661FBC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bowych.</w:t>
      </w:r>
    </w:p>
    <w:bookmarkEnd w:id="0"/>
    <w:p w14:paraId="688CC60E" w14:textId="77777777" w:rsidR="00B721AD" w:rsidRDefault="00B721AD" w:rsidP="00B721AD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756AC" w14:textId="77777777" w:rsidR="00661FBC" w:rsidRDefault="00661FBC" w:rsidP="00B721AD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75D8A" w14:textId="77777777" w:rsidR="00F55EF7" w:rsidRDefault="00F55EF7" w:rsidP="00B721AD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32CED" w14:textId="1F024765" w:rsidR="00F93045" w:rsidRPr="00D312A5" w:rsidRDefault="00F93045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</w:t>
      </w:r>
      <w:r w:rsidR="008D4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szczególności</w:t>
      </w: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58F2FE5" w14:textId="4DB29382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prowadzenie badań psychologicznych dla kandydatów do pełnienia funkcji rodziny zastępczej</w:t>
      </w:r>
      <w:r w:rsidR="005A0BAB">
        <w:rPr>
          <w:rFonts w:ascii="Times New Roman" w:eastAsia="Calibri" w:hAnsi="Times New Roman" w:cs="Times New Roman"/>
          <w:sz w:val="24"/>
          <w:szCs w:val="24"/>
        </w:rPr>
        <w:t xml:space="preserve"> i dla kandydatów do prowadzenia rodzinnych domów dziecka</w:t>
      </w:r>
      <w:r w:rsidRPr="00D312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64AF37" w14:textId="75F7E4AA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poradnictwo psychologiczne dla rodzin zastępczych i rodzinnych domów dziecka;</w:t>
      </w:r>
    </w:p>
    <w:p w14:paraId="6A2148CC" w14:textId="4BB85CED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 xml:space="preserve">prowadzenie zajęć dla </w:t>
      </w:r>
      <w:r w:rsidR="0005042F">
        <w:rPr>
          <w:rFonts w:ascii="Times New Roman" w:eastAsia="Calibri" w:hAnsi="Times New Roman" w:cs="Times New Roman"/>
          <w:sz w:val="24"/>
          <w:szCs w:val="24"/>
        </w:rPr>
        <w:t>pełnoletnich wychowanków pieczy zastępczej</w:t>
      </w:r>
      <w:r w:rsidRPr="00D312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1E5BAB" w14:textId="77777777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udzielanie pomocy osobom znajdującym się w kryzysie;</w:t>
      </w:r>
    </w:p>
    <w:p w14:paraId="565E77C9" w14:textId="0797582A" w:rsidR="00D9582F" w:rsidRPr="00D312A5" w:rsidRDefault="00D9582F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poradnictwo na rzecz osób i rodzin mających trudności lub wykazujących potrzebę wsparcia w rozwiązywaniu problemów życiowych oraz prowadzenie konsultacji psychologicznych, interwencyjne udzielanie pomocy psychologicznej</w:t>
      </w:r>
      <w:r w:rsidRPr="00D312A5">
        <w:rPr>
          <w:rFonts w:ascii="Times New Roman" w:eastAsia="Calibri" w:hAnsi="Times New Roman" w:cs="Times New Roman"/>
          <w:sz w:val="24"/>
          <w:szCs w:val="24"/>
        </w:rPr>
        <w:t xml:space="preserve"> szczególnie w sytuacjach:</w:t>
      </w:r>
    </w:p>
    <w:p w14:paraId="34D9B2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przemocy w rodzinie,</w:t>
      </w:r>
    </w:p>
    <w:p w14:paraId="1EA6825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 xml:space="preserve">zdarzenia losowego i trudnej sytuacji życiowej, </w:t>
      </w:r>
    </w:p>
    <w:p w14:paraId="74E1F6E6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bezradności w sprawach opiekuńczo-wychowawczych w rodzinie zastępczej, wielodzietnych i  niepełnych,</w:t>
      </w:r>
    </w:p>
    <w:p w14:paraId="1BC9CC7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długotrwałej lub ciężkiej choroby,</w:t>
      </w:r>
    </w:p>
    <w:p w14:paraId="27B5D54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niepełnosprawności,</w:t>
      </w:r>
    </w:p>
    <w:p w14:paraId="05C331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ubóstwa,</w:t>
      </w:r>
    </w:p>
    <w:p w14:paraId="2C53892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alkoholizmu,</w:t>
      </w:r>
    </w:p>
    <w:p w14:paraId="1BC0DE8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udzielania wsparcia emocjonalnego i pomocy w odreagowaniu sytuacji trudnej,</w:t>
      </w:r>
    </w:p>
    <w:p w14:paraId="5125C09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w innych sytuacjach wymagających wsparcia i pomocy,</w:t>
      </w:r>
    </w:p>
    <w:p w14:paraId="3059B7F2" w14:textId="05C23C73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prowadzenie dokumentacji oraz współpraca z pracownikiem socjalnym oraz</w:t>
      </w:r>
      <w:r w:rsidR="001A6FA2">
        <w:rPr>
          <w:rFonts w:ascii="Times New Roman" w:hAnsi="Times New Roman" w:cs="Times New Roman"/>
          <w:sz w:val="24"/>
          <w:szCs w:val="24"/>
        </w:rPr>
        <w:t> </w:t>
      </w:r>
      <w:r w:rsidRPr="005B3789">
        <w:rPr>
          <w:rFonts w:ascii="Times New Roman" w:hAnsi="Times New Roman" w:cs="Times New Roman"/>
          <w:sz w:val="24"/>
          <w:szCs w:val="24"/>
        </w:rPr>
        <w:t>koordynatorem rodzinnej pieczy zastępczej,</w:t>
      </w:r>
    </w:p>
    <w:p w14:paraId="7CF29202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opiniowanie i orzekanie w sprawach wymagających stanowiska psychologa, </w:t>
      </w:r>
    </w:p>
    <w:p w14:paraId="00D8416E" w14:textId="15BF03FA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realizowanie innych zadań przewidzianych w ustawie o wspieraniu rodziny i</w:t>
      </w:r>
      <w:r w:rsidR="001A6F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systemie pieczy zastępczej, </w:t>
      </w:r>
    </w:p>
    <w:p w14:paraId="0352BF41" w14:textId="57E17648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praca w siedzibie tut. PCPR i w środowisku rodzin zastępczych (teren powiatu grójeckiego),</w:t>
      </w:r>
    </w:p>
    <w:p w14:paraId="187FCD20" w14:textId="02C9C842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udział w zespole dokonującym oceny zasadności </w:t>
      </w:r>
      <w:r w:rsidR="0005042F">
        <w:rPr>
          <w:rFonts w:ascii="Times New Roman" w:hAnsi="Times New Roman" w:cs="Times New Roman"/>
          <w:color w:val="000000"/>
          <w:sz w:val="24"/>
          <w:szCs w:val="24"/>
        </w:rPr>
        <w:t xml:space="preserve">dalszego </w:t>
      </w:r>
      <w:r w:rsidRPr="005B3789">
        <w:rPr>
          <w:rFonts w:ascii="Times New Roman" w:hAnsi="Times New Roman" w:cs="Times New Roman"/>
          <w:color w:val="000000"/>
          <w:sz w:val="24"/>
          <w:szCs w:val="24"/>
        </w:rPr>
        <w:t>pobytu dziecka w</w:t>
      </w:r>
      <w:r w:rsidR="000504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789">
        <w:rPr>
          <w:rFonts w:ascii="Times New Roman" w:hAnsi="Times New Roman" w:cs="Times New Roman"/>
          <w:color w:val="000000"/>
          <w:sz w:val="24"/>
          <w:szCs w:val="24"/>
        </w:rPr>
        <w:t>rodzin</w:t>
      </w:r>
      <w:r w:rsidR="0005042F">
        <w:rPr>
          <w:rFonts w:ascii="Times New Roman" w:hAnsi="Times New Roman" w:cs="Times New Roman"/>
          <w:color w:val="000000"/>
          <w:sz w:val="24"/>
          <w:szCs w:val="24"/>
        </w:rPr>
        <w:t>nej pieczy</w:t>
      </w: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 zastępczej,</w:t>
      </w:r>
    </w:p>
    <w:p w14:paraId="79ECFF8D" w14:textId="5DFF9115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sporządzanie diagnozy psychofizycznej dziecka, w tym dziecka ze specjalnymi potrzebami edukacyjnymi;</w:t>
      </w:r>
    </w:p>
    <w:p w14:paraId="1136AD1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12DAAC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DC65B23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E66B14E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6F57D70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27F8018" w14:textId="3F56E3D7" w:rsidR="00B048C7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prowadzeniu naboru </w:t>
      </w:r>
      <w:r w:rsidR="00931E26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do pełnienia funkcji rodziny zastępczych oraz prowadzenia rodzinnych domów dziecka;</w:t>
      </w:r>
    </w:p>
    <w:p w14:paraId="1DFE6241" w14:textId="21A2C31B" w:rsidR="00B46ECE" w:rsidRDefault="00E93810" w:rsidP="00E93810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  <w:jc w:val="both"/>
      </w:pPr>
      <w:r>
        <w:t>sporządzanie opinii o posiadaniu</w:t>
      </w:r>
      <w:r w:rsidR="00B46ECE">
        <w:t xml:space="preserve"> predyspozycji i motywacji do pełnienia funkcji rodziny zastępczej</w:t>
      </w:r>
      <w:r>
        <w:t xml:space="preserve"> lub prowadzenia rodzinnego domu dziecka</w:t>
      </w:r>
      <w:r w:rsidR="00B46ECE">
        <w:t>;</w:t>
      </w:r>
    </w:p>
    <w:p w14:paraId="0FA9555C" w14:textId="1F7E7446" w:rsidR="00B46ECE" w:rsidRDefault="00B46ECE" w:rsidP="0062461E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</w:pPr>
      <w:r>
        <w:t>współpraca z zespołem ds. rodzinnej pieczy zastępczej;</w:t>
      </w:r>
    </w:p>
    <w:p w14:paraId="6C3401FD" w14:textId="419C3FFF" w:rsidR="00931E26" w:rsidRPr="00D312A5" w:rsidRDefault="00931E26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dla rodzin zastępczych oraz prowadzących rodzinne dom dziecka;</w:t>
      </w:r>
    </w:p>
    <w:p w14:paraId="4EF586CC" w14:textId="40891FC9" w:rsidR="00B048C7" w:rsidRPr="00D312A5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Powiatowego Programu Przeciwdziałania Przemocy;</w:t>
      </w:r>
    </w:p>
    <w:p w14:paraId="3BA3498B" w14:textId="222B345F" w:rsidR="008E6BF6" w:rsidRDefault="00BE67A3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04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okumentowanie wykonywanych zadań</w:t>
      </w:r>
      <w:r w:rsidR="00B94CD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596AC" w14:textId="77777777" w:rsidR="0062461E" w:rsidRDefault="0062461E" w:rsidP="0062461E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84099" w14:textId="77777777" w:rsidR="00DD31F0" w:rsidRPr="00D312A5" w:rsidRDefault="00DD31F0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</w:p>
    <w:p w14:paraId="0332E329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– Powiatowe Centrum Pomocy Rodzinie w Grójcu, </w:t>
      </w:r>
    </w:p>
    <w:p w14:paraId="71059AB3" w14:textId="19A469CC" w:rsidR="00E45714" w:rsidRDefault="00DD31F0" w:rsidP="0062461E">
      <w:pPr>
        <w:numPr>
          <w:ilvl w:val="8"/>
          <w:numId w:val="13"/>
        </w:num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Organizacji Wojskowej 4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A, 05-600 Grójec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414A80" w14:textId="7F0CBB30" w:rsidR="00DD31F0" w:rsidRPr="00D312A5" w:rsidRDefault="00E45714" w:rsidP="0062461E">
      <w:pPr>
        <w:spacing w:after="0" w:line="264" w:lineRule="auto"/>
        <w:ind w:left="1776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teren powiatu grójeckiego</w:t>
      </w:r>
    </w:p>
    <w:p w14:paraId="2DD3F517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pracę,</w:t>
      </w:r>
    </w:p>
    <w:p w14:paraId="376E43C1" w14:textId="77777777" w:rsidR="00DD31F0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1 etat.</w:t>
      </w:r>
    </w:p>
    <w:p w14:paraId="49A23570" w14:textId="77777777" w:rsidR="000352E2" w:rsidRDefault="000352E2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94E23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92410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98081" w14:textId="77777777" w:rsidR="00E93810" w:rsidRDefault="00E93810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2E65" w14:textId="77777777" w:rsidR="00E45714" w:rsidRPr="00E45714" w:rsidRDefault="00E45714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</w:t>
      </w:r>
      <w:r w:rsidR="00DD31F0"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ymagane dokumenty aplikacyjne</w:t>
      </w:r>
      <w:r w:rsidR="00DD31F0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63B277E" w14:textId="62B2C7FD" w:rsidR="00DD31F0" w:rsidRDefault="00DD31F0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CV powinno być opatrzone klauzulą: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„Wyrażam zgodę na przetwarzanie przez Administratora danych, którym jest  Powiatowe Centrum Pomocy Rodzinie w Grójcu, moich danych osobowych oraz wizerunku zawartych w CV w ramach procesu rekrutacji na stanowisko: Psycholog w zakresie wykraczającym poza katalog danych, o którym mowa w art. 22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KP, zgodnie z Rozporządzeniem Parlamentu Europejskiego i Rady (UE) 2016/679 z dnia 27.04.2016 r. oraz ustawą z dnia 10.05.2018 r. o ochronie danych osobowych</w:t>
      </w:r>
      <w:r w:rsid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(Dz.U. z 2019 r., poz. 1781)”;</w:t>
      </w:r>
    </w:p>
    <w:p w14:paraId="53B52457" w14:textId="77777777" w:rsidR="0062461E" w:rsidRPr="00E45714" w:rsidRDefault="0062461E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AD772" w14:textId="12A81E37" w:rsidR="00E45714" w:rsidRDefault="00DD31F0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rStyle w:val="Pogrubienie"/>
          <w:b w:val="0"/>
          <w:bCs w:val="0"/>
          <w:u w:val="single"/>
        </w:rPr>
      </w:pPr>
      <w:r w:rsidRPr="00DF0D63">
        <w:rPr>
          <w:rStyle w:val="Pogrubienie"/>
          <w:b w:val="0"/>
          <w:bCs w:val="0"/>
          <w:u w:val="single"/>
        </w:rPr>
        <w:t>Wszystkie CV bez klauzuli nie będą brane pod uwagę w procesie rekrutacji prowadzonej przez Powiatowe Centrum Pomocy Rodzinie w Grójcu i będą usuwane z bazy administratora tj. Dyrektora PCPR w Grójcu.</w:t>
      </w:r>
    </w:p>
    <w:p w14:paraId="1AA5F1DE" w14:textId="77777777" w:rsidR="0062461E" w:rsidRPr="00E45714" w:rsidRDefault="0062461E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u w:val="single"/>
        </w:rPr>
      </w:pPr>
    </w:p>
    <w:p w14:paraId="14118D90" w14:textId="28F56C95" w:rsidR="00DD31F0" w:rsidRDefault="004B0DCC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D31F0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kandydat przystępując do naboru podaje swoje dane dobrowolnie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9EBAD" w14:textId="77777777" w:rsidR="004B0DCC" w:rsidRDefault="004B0DCC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3023" w14:textId="77777777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7E6D3F19" w14:textId="77777777" w:rsid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spełniające wymagania formalne określone w ogłoszeniu zostaną powiadomione telefonicznie o terminie rozmowy kwalifikacyjnej.</w:t>
      </w:r>
    </w:p>
    <w:p w14:paraId="60DE1938" w14:textId="466727C3" w:rsidR="004B0DCC" w:rsidRP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spełniają wymagań formalnych, nie będą informowane.</w:t>
      </w:r>
    </w:p>
    <w:p w14:paraId="70E3B8FA" w14:textId="77777777" w:rsidR="00DD31F0" w:rsidRDefault="00DD31F0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F4C7D" w14:textId="6211F1C6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</w:p>
    <w:p w14:paraId="4B3EC384" w14:textId="7A539AC2" w:rsidR="00B32B02" w:rsidRPr="00B32B02" w:rsidRDefault="00B32B02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CV należy przesłać na adres: pcpr@pcpr.grojec.pl w nieprzekraczalnym terminie do </w:t>
      </w:r>
      <w:r w:rsidR="007E2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28.06.2024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41DF69E2" w14:textId="2D1A628E" w:rsidR="00B32B02" w:rsidRDefault="00B32B02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tytule maila proszę podać:</w:t>
      </w:r>
      <w:r w:rsidRPr="00B3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– Psycholog – umowa o pracę</w:t>
      </w:r>
    </w:p>
    <w:p w14:paraId="6C6F46BA" w14:textId="77777777" w:rsidR="00E45714" w:rsidRDefault="00E45714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029A6" w14:textId="4423037D" w:rsidR="00B32B02" w:rsidRPr="00E45714" w:rsidRDefault="00B32B02" w:rsidP="0062461E">
      <w:pPr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(decyduje data wpływu na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mailowy pcpr@pcpr.grojec.pl) nie będą rozpatrywane – zostaną usunięte z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14:paraId="08C9B6EA" w14:textId="525A366C" w:rsidR="00DC4B93" w:rsidRDefault="00DC4B93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2C0AF6" w14:textId="204FFD63" w:rsidR="00DF0D63" w:rsidRPr="00E45714" w:rsidRDefault="00E45714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Powiatowe Centrum Pomocy Rodzinie w Grójcu zastrzega możliwość unieważnienia ogłoszenia.</w:t>
      </w:r>
    </w:p>
    <w:p w14:paraId="61F4FDB8" w14:textId="77777777" w:rsidR="00EB069C" w:rsidRDefault="00EB069C" w:rsidP="0062461E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B325B" w14:textId="77777777" w:rsidR="00E45714" w:rsidRPr="00395E64" w:rsidRDefault="00E45714" w:rsidP="0062461E">
      <w:pPr>
        <w:spacing w:after="0" w:line="264" w:lineRule="auto"/>
        <w:ind w:left="4956" w:firstLine="708"/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</w:pPr>
      <w:r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           </w:t>
      </w:r>
      <w:r w:rsidRPr="00395E64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DYREKTOR </w:t>
      </w:r>
    </w:p>
    <w:p w14:paraId="7D77C9D0" w14:textId="77777777" w:rsidR="00E45714" w:rsidRDefault="00E45714" w:rsidP="0062461E">
      <w:pPr>
        <w:spacing w:after="0" w:line="264" w:lineRule="auto"/>
        <w:ind w:left="5664"/>
        <w:rPr>
          <w:rFonts w:ascii="Univers Condensed" w:hAnsi="Univers Condensed"/>
          <w:color w:val="C00000"/>
          <w:sz w:val="24"/>
          <w:szCs w:val="24"/>
        </w:rPr>
      </w:pPr>
      <w:r>
        <w:rPr>
          <w:rFonts w:ascii="Univers Condensed" w:hAnsi="Univers Condensed"/>
          <w:color w:val="C00000"/>
          <w:sz w:val="24"/>
          <w:szCs w:val="24"/>
        </w:rPr>
        <w:t xml:space="preserve"> </w:t>
      </w:r>
      <w:r w:rsidRPr="00F02502">
        <w:rPr>
          <w:rFonts w:ascii="Univers Condensed" w:hAnsi="Univers Condensed"/>
          <w:color w:val="C00000"/>
          <w:sz w:val="24"/>
          <w:szCs w:val="24"/>
        </w:rPr>
        <w:t xml:space="preserve">Powiatowego Centrum Pomocy Rodzinie </w:t>
      </w:r>
      <w:r>
        <w:rPr>
          <w:rFonts w:ascii="Univers Condensed" w:hAnsi="Univers Condensed"/>
          <w:color w:val="C00000"/>
          <w:sz w:val="24"/>
          <w:szCs w:val="24"/>
        </w:rPr>
        <w:t xml:space="preserve">         </w:t>
      </w:r>
    </w:p>
    <w:p w14:paraId="77861B08" w14:textId="77777777" w:rsidR="00E45714" w:rsidRPr="00F02502" w:rsidRDefault="00E45714" w:rsidP="0062461E">
      <w:pPr>
        <w:spacing w:after="0" w:line="264" w:lineRule="auto"/>
        <w:ind w:left="5664"/>
        <w:rPr>
          <w:rFonts w:ascii="Univers Condensed" w:hAnsi="Univers Condensed"/>
          <w:color w:val="C00000"/>
          <w:sz w:val="24"/>
          <w:szCs w:val="24"/>
        </w:rPr>
      </w:pPr>
      <w:r>
        <w:rPr>
          <w:rFonts w:ascii="Univers Condensed" w:hAnsi="Univers Condensed"/>
          <w:color w:val="C00000"/>
          <w:sz w:val="24"/>
          <w:szCs w:val="24"/>
        </w:rPr>
        <w:t xml:space="preserve">                       </w:t>
      </w:r>
      <w:r w:rsidRPr="00F02502">
        <w:rPr>
          <w:rFonts w:ascii="Univers Condensed" w:hAnsi="Univers Condensed"/>
          <w:color w:val="C00000"/>
          <w:sz w:val="24"/>
          <w:szCs w:val="24"/>
        </w:rPr>
        <w:t>w Grójcu</w:t>
      </w:r>
    </w:p>
    <w:p w14:paraId="6EC80674" w14:textId="77777777" w:rsidR="00E45714" w:rsidRDefault="00E45714" w:rsidP="0062461E">
      <w:pPr>
        <w:spacing w:after="0" w:line="264" w:lineRule="auto"/>
        <w:rPr>
          <w:rFonts w:ascii="Univers Condensed" w:hAnsi="Univers Condensed"/>
          <w:b/>
          <w:bCs/>
          <w:color w:val="C00000"/>
          <w:sz w:val="21"/>
          <w:szCs w:val="21"/>
        </w:rPr>
      </w:pP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  <w:r w:rsidRPr="00FE33A4">
        <w:rPr>
          <w:rFonts w:ascii="Univers Condensed" w:hAnsi="Univers Condensed"/>
          <w:b/>
          <w:bCs/>
          <w:color w:val="C00000"/>
          <w:sz w:val="21"/>
          <w:szCs w:val="21"/>
        </w:rPr>
        <w:tab/>
      </w:r>
    </w:p>
    <w:p w14:paraId="0AAC766C" w14:textId="77777777" w:rsidR="00E45714" w:rsidRDefault="00E45714" w:rsidP="0062461E">
      <w:pPr>
        <w:spacing w:after="0" w:line="264" w:lineRule="auto"/>
        <w:ind w:left="637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</w:pPr>
      <w:r>
        <w:rPr>
          <w:rFonts w:ascii="Univers Condensed" w:hAnsi="Univers Condensed"/>
          <w:b/>
          <w:bCs/>
          <w:i/>
          <w:iCs/>
          <w:color w:val="C00000"/>
          <w:sz w:val="28"/>
          <w:szCs w:val="28"/>
        </w:rPr>
        <w:t xml:space="preserve">      </w:t>
      </w:r>
      <w:r w:rsidRPr="00F02502">
        <w:rPr>
          <w:rFonts w:ascii="Univers Condensed" w:hAnsi="Univers Condensed"/>
          <w:b/>
          <w:bCs/>
          <w:i/>
          <w:iCs/>
          <w:color w:val="C00000"/>
          <w:sz w:val="28"/>
          <w:szCs w:val="28"/>
        </w:rPr>
        <w:t>Ewa Grotek</w:t>
      </w:r>
    </w:p>
    <w:p w14:paraId="0E00C0CA" w14:textId="77777777" w:rsidR="00E45714" w:rsidRDefault="00E4571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DCE43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58675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42CE9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746E7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EFE8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482C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D66A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F6E2D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0BD52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7C9C4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A3FB3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6C241B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C4B644" w14:textId="77777777" w:rsidR="00855719" w:rsidRDefault="00855719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D296E4" w14:textId="77777777" w:rsidR="00855719" w:rsidRDefault="00855719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DF6A24" w14:textId="19FE8880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59F79EF9" w14:textId="77777777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PRZETWARZANIU DANYCH OSOBOWYCH</w:t>
      </w:r>
    </w:p>
    <w:p w14:paraId="0B9AA3A2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8423EA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662AC56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27A416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472BBDF2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6" w:history="1">
        <w:r w:rsidRPr="003A24D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lukasz.kalinowski@cbi24.pl</w:t>
        </w:r>
      </w:hyperlink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2C93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Pani/Pana dane osobowe na podstawie art. 6 ust. 1 lit. c RODO w 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 § 1 i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 § 1 Kodeksu pracy.</w:t>
      </w:r>
    </w:p>
    <w:p w14:paraId="758E8784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77F1BDDF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uprawnione przepisami prawa instytucje oraz podmioty, którym Administrator powierzył przetwarzanie danych osobowych.</w:t>
      </w:r>
    </w:p>
    <w:p w14:paraId="100E1C0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8554648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4A75EB8F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danych osobowych, w tym prawo do uzyskania kopii tych danych;</w:t>
      </w:r>
    </w:p>
    <w:p w14:paraId="28DA97A8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żądania sprostowania (poprawiania) danych osobowych;</w:t>
      </w:r>
    </w:p>
    <w:p w14:paraId="64F8BF2D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prawo do żądania ograniczenia przetwarzania danych osobowych;</w:t>
      </w:r>
    </w:p>
    <w:p w14:paraId="35CB1590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d) prawo do żądania usunięcia danych osobowych (tzw. prawo do bycia zapomnianym) – w przypadku przetwarzania danych na podstawie zgody.</w:t>
      </w:r>
    </w:p>
    <w:p w14:paraId="4B07049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6747CF1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48DFEAE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Pani/Pana danych nie będą podejmowane zautomatyzowane decyzje, w tym dane nie będą profilowane.</w:t>
      </w:r>
    </w:p>
    <w:p w14:paraId="570E3E63" w14:textId="77777777" w:rsid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przekazywać Pani/Pana danych do państw trzecich (spoza Europejskiego Obszaru Gospodarczego).</w:t>
      </w:r>
    </w:p>
    <w:p w14:paraId="742A574C" w14:textId="1C15B3FE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3A24DC" w:rsidRPr="003A24DC" w:rsidSect="003A24D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4AA"/>
    <w:multiLevelType w:val="hybridMultilevel"/>
    <w:tmpl w:val="FB2ED3A0"/>
    <w:lvl w:ilvl="0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0A47"/>
    <w:multiLevelType w:val="hybridMultilevel"/>
    <w:tmpl w:val="E930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3B7"/>
    <w:multiLevelType w:val="multilevel"/>
    <w:tmpl w:val="62025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9C9"/>
    <w:multiLevelType w:val="multilevel"/>
    <w:tmpl w:val="6338D566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A7B98"/>
    <w:multiLevelType w:val="hybridMultilevel"/>
    <w:tmpl w:val="A420F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064C4"/>
    <w:multiLevelType w:val="multilevel"/>
    <w:tmpl w:val="921A6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F5F5C"/>
    <w:multiLevelType w:val="hybridMultilevel"/>
    <w:tmpl w:val="1CCE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38C2"/>
    <w:multiLevelType w:val="multilevel"/>
    <w:tmpl w:val="CAD60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467BA"/>
    <w:multiLevelType w:val="multilevel"/>
    <w:tmpl w:val="70C22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71035"/>
    <w:multiLevelType w:val="hybridMultilevel"/>
    <w:tmpl w:val="D68C4DE2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D1F13"/>
    <w:multiLevelType w:val="hybridMultilevel"/>
    <w:tmpl w:val="A940966C"/>
    <w:lvl w:ilvl="0" w:tplc="3356EB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F85176"/>
    <w:multiLevelType w:val="hybridMultilevel"/>
    <w:tmpl w:val="BEC87C00"/>
    <w:lvl w:ilvl="0" w:tplc="4D6A54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14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542A4B"/>
    <w:multiLevelType w:val="hybridMultilevel"/>
    <w:tmpl w:val="AB2C36F0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6" w15:restartNumberingAfterBreak="0">
    <w:nsid w:val="43711060"/>
    <w:multiLevelType w:val="multilevel"/>
    <w:tmpl w:val="B986F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C690B"/>
    <w:multiLevelType w:val="multilevel"/>
    <w:tmpl w:val="C408F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F2F28"/>
    <w:multiLevelType w:val="hybridMultilevel"/>
    <w:tmpl w:val="36968742"/>
    <w:lvl w:ilvl="0" w:tplc="84122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AA14B3"/>
    <w:multiLevelType w:val="hybridMultilevel"/>
    <w:tmpl w:val="72162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E6BC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D712A"/>
    <w:multiLevelType w:val="hybridMultilevel"/>
    <w:tmpl w:val="CC36C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0AA"/>
    <w:multiLevelType w:val="multilevel"/>
    <w:tmpl w:val="E0026B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87963"/>
    <w:multiLevelType w:val="hybridMultilevel"/>
    <w:tmpl w:val="35CA186A"/>
    <w:lvl w:ilvl="0" w:tplc="3356EB24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5B3E2A0B"/>
    <w:multiLevelType w:val="multilevel"/>
    <w:tmpl w:val="F3F216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C0D7E"/>
    <w:multiLevelType w:val="multilevel"/>
    <w:tmpl w:val="AD064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E7AF8"/>
    <w:multiLevelType w:val="hybridMultilevel"/>
    <w:tmpl w:val="B3AA1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E42ABF"/>
    <w:multiLevelType w:val="multilevel"/>
    <w:tmpl w:val="167E27E4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B5304"/>
    <w:multiLevelType w:val="hybridMultilevel"/>
    <w:tmpl w:val="A118BF06"/>
    <w:lvl w:ilvl="0" w:tplc="D3306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4C7CC4"/>
    <w:multiLevelType w:val="hybridMultilevel"/>
    <w:tmpl w:val="B56C8B28"/>
    <w:lvl w:ilvl="0" w:tplc="F8883F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061549">
    <w:abstractNumId w:val="2"/>
  </w:num>
  <w:num w:numId="2" w16cid:durableId="1380741600">
    <w:abstractNumId w:val="8"/>
  </w:num>
  <w:num w:numId="3" w16cid:durableId="268396391">
    <w:abstractNumId w:val="9"/>
  </w:num>
  <w:num w:numId="4" w16cid:durableId="660697050">
    <w:abstractNumId w:val="26"/>
  </w:num>
  <w:num w:numId="5" w16cid:durableId="781875972">
    <w:abstractNumId w:val="7"/>
  </w:num>
  <w:num w:numId="6" w16cid:durableId="870262891">
    <w:abstractNumId w:val="20"/>
  </w:num>
  <w:num w:numId="7" w16cid:durableId="1967808329">
    <w:abstractNumId w:val="0"/>
  </w:num>
  <w:num w:numId="8" w16cid:durableId="473328089">
    <w:abstractNumId w:val="27"/>
  </w:num>
  <w:num w:numId="9" w16cid:durableId="1459765614">
    <w:abstractNumId w:val="11"/>
  </w:num>
  <w:num w:numId="10" w16cid:durableId="1277252634">
    <w:abstractNumId w:val="4"/>
  </w:num>
  <w:num w:numId="11" w16cid:durableId="1668705331">
    <w:abstractNumId w:val="22"/>
  </w:num>
  <w:num w:numId="12" w16cid:durableId="1578712421">
    <w:abstractNumId w:val="19"/>
  </w:num>
  <w:num w:numId="13" w16cid:durableId="1026172801">
    <w:abstractNumId w:val="13"/>
  </w:num>
  <w:num w:numId="14" w16cid:durableId="196163443">
    <w:abstractNumId w:val="14"/>
  </w:num>
  <w:num w:numId="15" w16cid:durableId="1938831095">
    <w:abstractNumId w:val="16"/>
  </w:num>
  <w:num w:numId="16" w16cid:durableId="744956047">
    <w:abstractNumId w:val="30"/>
  </w:num>
  <w:num w:numId="17" w16cid:durableId="746614321">
    <w:abstractNumId w:val="23"/>
  </w:num>
  <w:num w:numId="18" w16cid:durableId="330454536">
    <w:abstractNumId w:val="12"/>
  </w:num>
  <w:num w:numId="19" w16cid:durableId="259990805">
    <w:abstractNumId w:val="29"/>
  </w:num>
  <w:num w:numId="20" w16cid:durableId="277836014">
    <w:abstractNumId w:val="3"/>
  </w:num>
  <w:num w:numId="21" w16cid:durableId="614866468">
    <w:abstractNumId w:val="1"/>
  </w:num>
  <w:num w:numId="22" w16cid:durableId="282343847">
    <w:abstractNumId w:val="6"/>
  </w:num>
  <w:num w:numId="23" w16cid:durableId="623855513">
    <w:abstractNumId w:val="28"/>
  </w:num>
  <w:num w:numId="24" w16cid:durableId="1179582675">
    <w:abstractNumId w:val="24"/>
  </w:num>
  <w:num w:numId="25" w16cid:durableId="373845918">
    <w:abstractNumId w:val="25"/>
  </w:num>
  <w:num w:numId="26" w16cid:durableId="305820244">
    <w:abstractNumId w:val="18"/>
  </w:num>
  <w:num w:numId="27" w16cid:durableId="1866016258">
    <w:abstractNumId w:val="10"/>
  </w:num>
  <w:num w:numId="28" w16cid:durableId="541330651">
    <w:abstractNumId w:val="21"/>
  </w:num>
  <w:num w:numId="29" w16cid:durableId="1376349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1667454">
    <w:abstractNumId w:val="15"/>
  </w:num>
  <w:num w:numId="31" w16cid:durableId="855539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5"/>
    <w:rsid w:val="00004035"/>
    <w:rsid w:val="0000451F"/>
    <w:rsid w:val="000315A7"/>
    <w:rsid w:val="00031815"/>
    <w:rsid w:val="000352E2"/>
    <w:rsid w:val="00045A17"/>
    <w:rsid w:val="0005042F"/>
    <w:rsid w:val="00090DC3"/>
    <w:rsid w:val="00095C6D"/>
    <w:rsid w:val="00097541"/>
    <w:rsid w:val="000A2ED1"/>
    <w:rsid w:val="000E04EC"/>
    <w:rsid w:val="001061CF"/>
    <w:rsid w:val="00113EF0"/>
    <w:rsid w:val="00171516"/>
    <w:rsid w:val="00175298"/>
    <w:rsid w:val="00184CFE"/>
    <w:rsid w:val="001913A5"/>
    <w:rsid w:val="001A6FA2"/>
    <w:rsid w:val="001D3923"/>
    <w:rsid w:val="001F72B6"/>
    <w:rsid w:val="002504B8"/>
    <w:rsid w:val="00275135"/>
    <w:rsid w:val="00276543"/>
    <w:rsid w:val="00283047"/>
    <w:rsid w:val="003373FF"/>
    <w:rsid w:val="00347AF2"/>
    <w:rsid w:val="00361162"/>
    <w:rsid w:val="00366D8F"/>
    <w:rsid w:val="003A24DC"/>
    <w:rsid w:val="004A77F7"/>
    <w:rsid w:val="004B0DCC"/>
    <w:rsid w:val="004B6703"/>
    <w:rsid w:val="004D036A"/>
    <w:rsid w:val="004E4080"/>
    <w:rsid w:val="00546783"/>
    <w:rsid w:val="005A0BAB"/>
    <w:rsid w:val="005B3789"/>
    <w:rsid w:val="005E3F84"/>
    <w:rsid w:val="005E42C4"/>
    <w:rsid w:val="00610EAD"/>
    <w:rsid w:val="00623A54"/>
    <w:rsid w:val="0062461E"/>
    <w:rsid w:val="0062787F"/>
    <w:rsid w:val="00637BD3"/>
    <w:rsid w:val="00661FBC"/>
    <w:rsid w:val="006A40E4"/>
    <w:rsid w:val="006A668A"/>
    <w:rsid w:val="006B1BCD"/>
    <w:rsid w:val="006F35D5"/>
    <w:rsid w:val="006F4B63"/>
    <w:rsid w:val="00770B77"/>
    <w:rsid w:val="007939BF"/>
    <w:rsid w:val="00793C92"/>
    <w:rsid w:val="007E2EDF"/>
    <w:rsid w:val="008137B8"/>
    <w:rsid w:val="008163BA"/>
    <w:rsid w:val="00846B18"/>
    <w:rsid w:val="00855719"/>
    <w:rsid w:val="00870CD3"/>
    <w:rsid w:val="008B4F95"/>
    <w:rsid w:val="008D1FF9"/>
    <w:rsid w:val="008D4FA6"/>
    <w:rsid w:val="008E6BF6"/>
    <w:rsid w:val="00906437"/>
    <w:rsid w:val="00914A7C"/>
    <w:rsid w:val="00924C2A"/>
    <w:rsid w:val="00931E26"/>
    <w:rsid w:val="009470DD"/>
    <w:rsid w:val="00997DC4"/>
    <w:rsid w:val="009E390B"/>
    <w:rsid w:val="009F27EC"/>
    <w:rsid w:val="009F2B6B"/>
    <w:rsid w:val="00A047DE"/>
    <w:rsid w:val="00A32CAA"/>
    <w:rsid w:val="00A46026"/>
    <w:rsid w:val="00A46F08"/>
    <w:rsid w:val="00AB7866"/>
    <w:rsid w:val="00AE09A1"/>
    <w:rsid w:val="00B048C7"/>
    <w:rsid w:val="00B207D6"/>
    <w:rsid w:val="00B23C83"/>
    <w:rsid w:val="00B23E27"/>
    <w:rsid w:val="00B32B02"/>
    <w:rsid w:val="00B46ECE"/>
    <w:rsid w:val="00B721AD"/>
    <w:rsid w:val="00B94CD5"/>
    <w:rsid w:val="00BE4CFE"/>
    <w:rsid w:val="00BE67A3"/>
    <w:rsid w:val="00C15016"/>
    <w:rsid w:val="00C2464D"/>
    <w:rsid w:val="00C370D8"/>
    <w:rsid w:val="00C5563C"/>
    <w:rsid w:val="00C718B4"/>
    <w:rsid w:val="00C76E7E"/>
    <w:rsid w:val="00C81777"/>
    <w:rsid w:val="00C821F3"/>
    <w:rsid w:val="00CB15CB"/>
    <w:rsid w:val="00D312A5"/>
    <w:rsid w:val="00D3239F"/>
    <w:rsid w:val="00D9582F"/>
    <w:rsid w:val="00DA1F09"/>
    <w:rsid w:val="00DC4B93"/>
    <w:rsid w:val="00DD1169"/>
    <w:rsid w:val="00DD31F0"/>
    <w:rsid w:val="00DF0D63"/>
    <w:rsid w:val="00DF50DB"/>
    <w:rsid w:val="00E10F9F"/>
    <w:rsid w:val="00E45714"/>
    <w:rsid w:val="00E93810"/>
    <w:rsid w:val="00EB069C"/>
    <w:rsid w:val="00EB4914"/>
    <w:rsid w:val="00ED1448"/>
    <w:rsid w:val="00F469B4"/>
    <w:rsid w:val="00F469FE"/>
    <w:rsid w:val="00F472A2"/>
    <w:rsid w:val="00F55EF7"/>
    <w:rsid w:val="00F6082C"/>
    <w:rsid w:val="00F93045"/>
    <w:rsid w:val="00FA49AF"/>
    <w:rsid w:val="00FB2408"/>
    <w:rsid w:val="00FB5435"/>
    <w:rsid w:val="00FC2CF0"/>
    <w:rsid w:val="00FC41CF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E72"/>
  <w15:chartTrackingRefBased/>
  <w15:docId w15:val="{D633D385-1BAC-4479-9F34-F467225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9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B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kalinow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5402-B1EA-424D-B5A9-DB24A22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Marzena Siatkowska</cp:lastModifiedBy>
  <cp:revision>20</cp:revision>
  <cp:lastPrinted>2022-11-24T09:09:00Z</cp:lastPrinted>
  <dcterms:created xsi:type="dcterms:W3CDTF">2024-05-16T08:06:00Z</dcterms:created>
  <dcterms:modified xsi:type="dcterms:W3CDTF">2024-05-17T12:12:00Z</dcterms:modified>
</cp:coreProperties>
</file>