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CB9E" w14:textId="77777777" w:rsidR="00505360" w:rsidRPr="00B93AA3" w:rsidRDefault="00505360" w:rsidP="007D74C6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5249444A" w14:textId="098AB2E7" w:rsidR="00D4778E" w:rsidRPr="00B93AA3" w:rsidRDefault="00D4778E" w:rsidP="00124E76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 w:rsidRPr="00B93AA3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ZARZĄDZENIE Nr </w:t>
      </w:r>
      <w:r w:rsidR="00FB2BC0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23</w:t>
      </w:r>
      <w:r w:rsidR="003D331B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/202</w:t>
      </w:r>
      <w:r w:rsidR="002578AE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3</w:t>
      </w:r>
    </w:p>
    <w:p w14:paraId="5FCDA731" w14:textId="77777777" w:rsidR="00D4778E" w:rsidRPr="00402463" w:rsidRDefault="00D4778E" w:rsidP="00CD142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</w:pPr>
      <w:r w:rsidRPr="00402463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>Dyrektora Powiatowego Centrum Pomocy Rodzinie w Grójcu</w:t>
      </w:r>
    </w:p>
    <w:p w14:paraId="6F93FA9C" w14:textId="300E6925" w:rsidR="00D4778E" w:rsidRPr="00402463" w:rsidRDefault="00D4778E" w:rsidP="00CD142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</w:pPr>
      <w:r w:rsidRPr="00402463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z dnia </w:t>
      </w:r>
      <w:r w:rsidR="00FB2BC0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>29</w:t>
      </w:r>
      <w:r w:rsidR="0016184A" w:rsidRPr="00402463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 </w:t>
      </w:r>
      <w:r w:rsidR="00FB2BC0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>grudnia</w:t>
      </w:r>
      <w:r w:rsidR="0016184A" w:rsidRPr="00402463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 20</w:t>
      </w:r>
      <w:r w:rsidR="000769CE" w:rsidRPr="00402463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>2</w:t>
      </w:r>
      <w:r w:rsidR="002578AE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>3</w:t>
      </w:r>
      <w:r w:rsidRPr="00402463">
        <w:rPr>
          <w:rFonts w:ascii="Times New Roman" w:hAnsi="Times New Roman" w:cs="Times New Roman"/>
          <w:b/>
          <w:color w:val="000000"/>
          <w:sz w:val="26"/>
          <w:szCs w:val="26"/>
          <w:lang w:val="pl-PL"/>
        </w:rPr>
        <w:t xml:space="preserve"> r.</w:t>
      </w:r>
    </w:p>
    <w:p w14:paraId="1B021D86" w14:textId="77777777" w:rsidR="00AD3F15" w:rsidRPr="00B93AA3" w:rsidRDefault="00AD3F15" w:rsidP="00CD142B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pl-PL"/>
        </w:rPr>
      </w:pPr>
    </w:p>
    <w:p w14:paraId="3B33520E" w14:textId="77777777" w:rsidR="00505360" w:rsidRPr="00B93AA3" w:rsidRDefault="00505360" w:rsidP="00EF37B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3ADFBBA7" w14:textId="007AE504" w:rsidR="00D4778E" w:rsidRPr="00974C3A" w:rsidRDefault="0016184A" w:rsidP="00A01125">
      <w:pPr>
        <w:spacing w:line="276" w:lineRule="auto"/>
        <w:ind w:right="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B93AA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</w:t>
      </w:r>
      <w:r w:rsidR="00D4778E" w:rsidRPr="00B93AA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sprawie</w:t>
      </w:r>
      <w:r w:rsidR="00A218EF" w:rsidRPr="00B93AA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974C3A" w:rsidRPr="00974C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dnia wolnego od pracy dla pracowników </w:t>
      </w:r>
      <w:r w:rsidR="00BE59B6" w:rsidRPr="00974C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Powiatow</w:t>
      </w:r>
      <w:r w:rsidR="00974C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ego</w:t>
      </w:r>
      <w:r w:rsidR="00BE59B6" w:rsidRPr="00974C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Centrum Pomocy Rodzinie w Grójcu </w:t>
      </w:r>
      <w:r w:rsidR="00A218EF" w:rsidRPr="00974C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w dniu </w:t>
      </w:r>
      <w:r w:rsidR="00FB2BC0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8</w:t>
      </w:r>
      <w:r w:rsidR="002B2F3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FB2BC0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stycznia</w:t>
      </w:r>
      <w:r w:rsidR="00A218EF" w:rsidRPr="00974C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20</w:t>
      </w:r>
      <w:r w:rsidR="00974C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  <w:r w:rsidR="00FB2BC0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4</w:t>
      </w:r>
      <w:r w:rsidR="00A218EF" w:rsidRPr="00974C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r.</w:t>
      </w:r>
      <w:r w:rsidR="00974C3A" w:rsidRPr="00974C3A">
        <w:t xml:space="preserve"> </w:t>
      </w:r>
      <w:r w:rsidR="00974C3A" w:rsidRPr="00974C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 zamian za święto przypadające w</w:t>
      </w:r>
      <w:r w:rsidR="00DD5FE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 </w:t>
      </w:r>
      <w:r w:rsidR="00974C3A" w:rsidRPr="00974C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sobotę</w:t>
      </w:r>
      <w:r w:rsidR="00974C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FB2BC0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6</w:t>
      </w:r>
      <w:r w:rsidR="002B2F3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FB2BC0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stycznia</w:t>
      </w:r>
      <w:r w:rsidR="002578AE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2B2F3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202</w:t>
      </w:r>
      <w:r w:rsidR="00FB2BC0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4</w:t>
      </w:r>
      <w:r w:rsidR="00974C3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r.</w:t>
      </w:r>
    </w:p>
    <w:p w14:paraId="117299EB" w14:textId="77777777" w:rsidR="00FE1F3D" w:rsidRDefault="00FE1F3D" w:rsidP="00974C3A">
      <w:pPr>
        <w:spacing w:line="264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D2A245E" w14:textId="30784E04" w:rsidR="00D347BC" w:rsidRDefault="00D347BC" w:rsidP="00D347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84D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podstawie art.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7 pkt 4, art. </w:t>
      </w:r>
      <w:r w:rsidRPr="00484D5E">
        <w:rPr>
          <w:rFonts w:ascii="Times New Roman" w:hAnsi="Times New Roman" w:cs="Times New Roman"/>
          <w:color w:val="000000"/>
          <w:sz w:val="24"/>
          <w:szCs w:val="24"/>
          <w:lang w:val="pl-PL"/>
        </w:rPr>
        <w:t>43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84D5E">
        <w:rPr>
          <w:rFonts w:ascii="Times New Roman" w:hAnsi="Times New Roman" w:cs="Times New Roman"/>
          <w:color w:val="000000"/>
          <w:sz w:val="24"/>
          <w:szCs w:val="24"/>
          <w:lang w:val="pl-PL"/>
        </w:rPr>
        <w:t>ust. 1 ustawy z dnia 21 listopada 2008 r. 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484D5E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pracownikach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84D5E">
        <w:rPr>
          <w:rFonts w:ascii="Times New Roman" w:hAnsi="Times New Roman" w:cs="Times New Roman"/>
          <w:color w:val="000000"/>
          <w:sz w:val="24"/>
          <w:szCs w:val="24"/>
          <w:lang w:val="pl-PL"/>
        </w:rPr>
        <w:t>samorządowych (Dz. U. z 20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22</w:t>
      </w:r>
      <w:r w:rsidRPr="00484D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84D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poz.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530), </w:t>
      </w:r>
      <w:r w:rsidR="00B667BE" w:rsidRPr="00484D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art. 130 </w:t>
      </w:r>
      <w:r w:rsidR="00B667B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§ </w:t>
      </w:r>
      <w:r w:rsidR="00B667BE" w:rsidRPr="00484D5E">
        <w:rPr>
          <w:rFonts w:ascii="Times New Roman" w:hAnsi="Times New Roman" w:cs="Times New Roman"/>
          <w:color w:val="000000"/>
          <w:sz w:val="24"/>
          <w:szCs w:val="24"/>
          <w:lang w:val="pl-PL"/>
        </w:rPr>
        <w:t>2 ustawy z dnia</w:t>
      </w:r>
      <w:r w:rsidR="00B667B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667BE" w:rsidRPr="00484D5E">
        <w:rPr>
          <w:rFonts w:ascii="Times New Roman" w:hAnsi="Times New Roman" w:cs="Times New Roman"/>
          <w:color w:val="000000"/>
          <w:sz w:val="24"/>
          <w:szCs w:val="24"/>
          <w:lang w:val="pl-PL"/>
        </w:rPr>
        <w:t>26 czerwca 1974 roku Kodeks Pracy (Dz. U. z 202</w:t>
      </w:r>
      <w:r w:rsidR="00B667BE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="00B667BE" w:rsidRPr="00484D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 poz. 1</w:t>
      </w:r>
      <w:r w:rsidR="00B667BE">
        <w:rPr>
          <w:rFonts w:ascii="Times New Roman" w:hAnsi="Times New Roman" w:cs="Times New Roman"/>
          <w:color w:val="000000"/>
          <w:sz w:val="24"/>
          <w:szCs w:val="24"/>
          <w:lang w:val="pl-PL"/>
        </w:rPr>
        <w:t>465) 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raz </w:t>
      </w:r>
      <w:r w:rsidRPr="004710EC">
        <w:rPr>
          <w:rFonts w:ascii="Times New Roman" w:hAnsi="Times New Roman" w:cs="Times New Roman"/>
          <w:color w:val="000000"/>
          <w:sz w:val="24"/>
          <w:szCs w:val="24"/>
          <w:lang w:val="pl-PL"/>
        </w:rPr>
        <w:t>§ 11 ust. 1 pkt 9 Regulaminu organizacyjnego Powiatowego Centrum Pomocy Rodzinie w Grójcu</w:t>
      </w:r>
      <w:r w:rsidR="00B667B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710EC">
        <w:rPr>
          <w:rFonts w:ascii="Times New Roman" w:hAnsi="Times New Roman" w:cs="Times New Roman"/>
          <w:color w:val="000000"/>
          <w:sz w:val="24"/>
          <w:szCs w:val="24"/>
          <w:lang w:val="pl-PL"/>
        </w:rPr>
        <w:t>nadanego Uchwałą Nr 27/2022 Zarządu Powiatu Grójeckiego z dnia 11 maja 2022 r.</w:t>
      </w:r>
      <w:r w:rsidR="00B667B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7D9CD07F" w14:textId="77777777" w:rsidR="00B667BE" w:rsidRDefault="00B667BE" w:rsidP="00D347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3549F84" w14:textId="77777777" w:rsidR="00B667BE" w:rsidRPr="00B93AA3" w:rsidRDefault="00B667BE" w:rsidP="00B667B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>arządza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 </w:t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>co następuje:</w:t>
      </w:r>
    </w:p>
    <w:p w14:paraId="74878277" w14:textId="77777777" w:rsidR="00D4778E" w:rsidRPr="00B93AA3" w:rsidRDefault="00D4778E" w:rsidP="00974C3A">
      <w:pPr>
        <w:spacing w:line="264" w:lineRule="auto"/>
        <w:ind w:right="72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>§ 1</w:t>
      </w:r>
    </w:p>
    <w:p w14:paraId="0DA514FB" w14:textId="77777777" w:rsidR="00D4778E" w:rsidRPr="00B93AA3" w:rsidRDefault="00D4778E" w:rsidP="00D4778E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82D9A11" w14:textId="49C28A3E" w:rsidR="00974C3A" w:rsidRPr="00974C3A" w:rsidRDefault="00974C3A" w:rsidP="00A0112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74C3A">
        <w:rPr>
          <w:rFonts w:ascii="Times New Roman" w:hAnsi="Times New Roman" w:cs="Times New Roman"/>
          <w:color w:val="000000"/>
          <w:sz w:val="24"/>
          <w:szCs w:val="24"/>
          <w:lang w:val="pl-PL"/>
        </w:rPr>
        <w:t>Ustala</w:t>
      </w:r>
      <w:r w:rsidR="00FB1D10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974C3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dzień </w:t>
      </w:r>
      <w:r w:rsidR="009C26AB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 w:rsidR="00AF7E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C26AB">
        <w:rPr>
          <w:rFonts w:ascii="Times New Roman" w:hAnsi="Times New Roman" w:cs="Times New Roman"/>
          <w:color w:val="000000"/>
          <w:sz w:val="24"/>
          <w:szCs w:val="24"/>
          <w:lang w:val="pl-PL"/>
        </w:rPr>
        <w:t>stycznia</w:t>
      </w:r>
      <w:r w:rsidR="002B2F33" w:rsidRPr="002B2F3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9C26A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4 </w:t>
      </w:r>
      <w:r w:rsidRPr="00974C3A">
        <w:rPr>
          <w:rFonts w:ascii="Times New Roman" w:hAnsi="Times New Roman" w:cs="Times New Roman"/>
          <w:color w:val="000000"/>
          <w:sz w:val="24"/>
          <w:szCs w:val="24"/>
          <w:lang w:val="pl-PL"/>
        </w:rPr>
        <w:t>roku (</w:t>
      </w:r>
      <w:r w:rsidR="003D331B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D347BC">
        <w:rPr>
          <w:rFonts w:ascii="Times New Roman" w:hAnsi="Times New Roman" w:cs="Times New Roman"/>
          <w:color w:val="000000"/>
          <w:sz w:val="24"/>
          <w:szCs w:val="24"/>
          <w:lang w:val="pl-PL"/>
        </w:rPr>
        <w:t>oniedziałek</w:t>
      </w:r>
      <w:r w:rsidRPr="00974C3A">
        <w:rPr>
          <w:rFonts w:ascii="Times New Roman" w:hAnsi="Times New Roman" w:cs="Times New Roman"/>
          <w:color w:val="000000"/>
          <w:sz w:val="24"/>
          <w:szCs w:val="24"/>
          <w:lang w:val="pl-PL"/>
        </w:rPr>
        <w:t>) dniem wolnym od pracy dla pracowników</w:t>
      </w:r>
      <w:r w:rsidRPr="00974C3A">
        <w:t xml:space="preserve"> </w:t>
      </w:r>
      <w:r w:rsidRPr="00974C3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Powiatowego Centrum Pomocy Rodzinie w Grójcu w zamian za święto przypadające w sobotę </w:t>
      </w:r>
      <w:r w:rsidR="009C26AB">
        <w:rPr>
          <w:rFonts w:ascii="Times New Roman" w:hAnsi="Times New Roman" w:cs="Times New Roman"/>
          <w:color w:val="000000"/>
          <w:sz w:val="24"/>
          <w:szCs w:val="24"/>
          <w:lang w:val="pl-PL"/>
        </w:rPr>
        <w:t>6</w:t>
      </w:r>
      <w:r w:rsidR="002B2F33" w:rsidRPr="002B2F3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C26AB">
        <w:rPr>
          <w:rFonts w:ascii="Times New Roman" w:hAnsi="Times New Roman" w:cs="Times New Roman"/>
          <w:color w:val="000000"/>
          <w:sz w:val="24"/>
          <w:szCs w:val="24"/>
          <w:lang w:val="pl-PL"/>
        </w:rPr>
        <w:t>stycznia</w:t>
      </w:r>
      <w:r w:rsidR="002B2F33" w:rsidRPr="002B2F3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D347BC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="002B2F33" w:rsidRPr="002B2F3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74C3A">
        <w:rPr>
          <w:rFonts w:ascii="Times New Roman" w:hAnsi="Times New Roman" w:cs="Times New Roman"/>
          <w:color w:val="000000"/>
          <w:sz w:val="24"/>
          <w:szCs w:val="24"/>
          <w:lang w:val="pl-PL"/>
        </w:rPr>
        <w:t>roku.</w:t>
      </w:r>
    </w:p>
    <w:p w14:paraId="66FCEB16" w14:textId="77777777" w:rsidR="00124E76" w:rsidRDefault="00124E76" w:rsidP="00FE1F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D47D9A9" w14:textId="4F6168C3" w:rsidR="001F734D" w:rsidRDefault="001F734D" w:rsidP="00FE1F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>§ 2</w:t>
      </w:r>
    </w:p>
    <w:p w14:paraId="1B105257" w14:textId="5C338A14" w:rsidR="00FB1D10" w:rsidRDefault="00FB1D10" w:rsidP="00FE1F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1D51319" w14:textId="77777777" w:rsidR="00FB1D10" w:rsidRPr="00484D5E" w:rsidRDefault="00FB1D10" w:rsidP="00A01125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84D5E">
        <w:rPr>
          <w:rFonts w:ascii="Times New Roman" w:hAnsi="Times New Roman" w:cs="Times New Roman"/>
          <w:color w:val="000000"/>
          <w:sz w:val="24"/>
          <w:szCs w:val="24"/>
          <w:lang w:val="pl-PL"/>
        </w:rPr>
        <w:t>Zarządzenie podlega podaniu do wiadomości pracowników i interesantów poprzez:</w:t>
      </w:r>
    </w:p>
    <w:p w14:paraId="60D2F250" w14:textId="0CB03E25" w:rsidR="00FE1F3D" w:rsidRPr="00B93AA3" w:rsidRDefault="00FE1F3D" w:rsidP="00A011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>wywieszenie informacji na tablicy ogłoszeń Powiatowego Centrum Pomocy Rodzinie w</w:t>
      </w:r>
      <w:r w:rsid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>Grójcu oraz na drzwiach wejściowych</w:t>
      </w:r>
      <w:r w:rsidR="00124E7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budynku</w:t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</w:p>
    <w:p w14:paraId="17A6BF2E" w14:textId="77777777" w:rsidR="00FE1F3D" w:rsidRPr="00B93AA3" w:rsidRDefault="00FE1F3D" w:rsidP="00A011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>zamieszczenie w Biuletynie Informacji Publicznej Powiatowego Centrum Pomocy Rodzinie w Grójcu,</w:t>
      </w:r>
    </w:p>
    <w:p w14:paraId="73011290" w14:textId="77777777" w:rsidR="00CD142B" w:rsidRPr="00B93AA3" w:rsidRDefault="00FE1F3D" w:rsidP="00A0112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>zamieszczenie na stronie internetowej Powiatowego Centrum Pomocy Rodzinie w Grójcu.</w:t>
      </w:r>
    </w:p>
    <w:p w14:paraId="0B3209C3" w14:textId="77777777" w:rsidR="00B93AA3" w:rsidRDefault="00B93AA3" w:rsidP="00FE1F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3DD4B8C" w14:textId="77777777" w:rsidR="00124E76" w:rsidRDefault="00124E76" w:rsidP="00FE1F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9AD439A" w14:textId="0FD39A90" w:rsidR="00D4778E" w:rsidRDefault="001F734D" w:rsidP="00FE1F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>§ 3</w:t>
      </w:r>
    </w:p>
    <w:p w14:paraId="6A5AD5C5" w14:textId="39C7DD07" w:rsidR="00124E76" w:rsidRDefault="00124E76" w:rsidP="00FE1F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BDADD19" w14:textId="61AAF057" w:rsidR="00124E76" w:rsidRDefault="00A01125" w:rsidP="00A01125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12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Wykonanie Zarządzenia powierza się pracownikowi ds. kadrowych.  </w:t>
      </w:r>
    </w:p>
    <w:p w14:paraId="75D32E0B" w14:textId="77777777" w:rsidR="00A01125" w:rsidRDefault="00A01125" w:rsidP="00A01125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3D99CF7" w14:textId="67DA46CC" w:rsidR="00124E76" w:rsidRPr="00B93AA3" w:rsidRDefault="00124E76" w:rsidP="00FE1F3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§ 4</w:t>
      </w:r>
    </w:p>
    <w:p w14:paraId="2707228B" w14:textId="77777777" w:rsidR="001F734D" w:rsidRPr="00B93AA3" w:rsidRDefault="001F734D" w:rsidP="00FE1F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7C4FFCB" w14:textId="77777777" w:rsidR="00D4778E" w:rsidRPr="00B93AA3" w:rsidRDefault="00D4778E" w:rsidP="00FE1F3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>Zarządzenie wchodzi w życie z dniem podpisania.</w:t>
      </w:r>
    </w:p>
    <w:p w14:paraId="3B95EBA8" w14:textId="176FA044" w:rsidR="00D4778E" w:rsidRPr="00B93AA3" w:rsidRDefault="00B667BE" w:rsidP="00D4778E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667BE">
        <w:rPr>
          <w:rFonts w:ascii="Univers Condensed" w:hAnsi="Univers Condensed" w:cs="Times New Roman"/>
          <w:b/>
          <w:bCs/>
          <w:noProof/>
          <w:color w:val="C00000"/>
          <w:sz w:val="28"/>
          <w:szCs w:val="28"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6FC70" wp14:editId="33252486">
                <wp:simplePos x="0" y="0"/>
                <wp:positionH relativeFrom="column">
                  <wp:posOffset>3243580</wp:posOffset>
                </wp:positionH>
                <wp:positionV relativeFrom="paragraph">
                  <wp:posOffset>344170</wp:posOffset>
                </wp:positionV>
                <wp:extent cx="2324100" cy="1028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929D" w14:textId="77777777" w:rsidR="00B667BE" w:rsidRPr="00B667BE" w:rsidRDefault="00B667BE" w:rsidP="00B667BE">
                            <w:pPr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667BE"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pl-PL"/>
                              </w:rPr>
                              <w:t>DYREKTOR</w:t>
                            </w:r>
                          </w:p>
                          <w:p w14:paraId="7F2448A1" w14:textId="77777777" w:rsidR="00B667BE" w:rsidRPr="00B667BE" w:rsidRDefault="00B667BE" w:rsidP="00B667BE">
                            <w:pPr>
                              <w:jc w:val="center"/>
                              <w:rPr>
                                <w:rFonts w:ascii="Univers Condensed" w:hAnsi="Univers Condensed"/>
                                <w:color w:val="C00000"/>
                                <w:lang w:val="pl-PL"/>
                              </w:rPr>
                            </w:pPr>
                            <w:r w:rsidRPr="00B667BE">
                              <w:rPr>
                                <w:rFonts w:ascii="Univers Condensed" w:hAnsi="Univers Condensed"/>
                                <w:color w:val="C00000"/>
                                <w:lang w:val="pl-PL"/>
                              </w:rPr>
                              <w:t>Powiatowego Centrum Pomocy Rodzinie</w:t>
                            </w:r>
                          </w:p>
                          <w:p w14:paraId="2E034026" w14:textId="0C9BEC98" w:rsidR="00B667BE" w:rsidRPr="00B667BE" w:rsidRDefault="00B667BE" w:rsidP="00B667BE">
                            <w:pPr>
                              <w:jc w:val="center"/>
                              <w:rPr>
                                <w:rFonts w:ascii="Univers Condensed" w:hAnsi="Univers Condensed"/>
                                <w:color w:val="C00000"/>
                                <w:lang w:val="pl-PL"/>
                              </w:rPr>
                            </w:pPr>
                            <w:r w:rsidRPr="00B667BE">
                              <w:rPr>
                                <w:rFonts w:ascii="Univers Condensed" w:hAnsi="Univers Condensed"/>
                                <w:color w:val="C00000"/>
                                <w:lang w:val="pl-PL"/>
                              </w:rPr>
                              <w:t>w Grójcu</w:t>
                            </w:r>
                          </w:p>
                          <w:p w14:paraId="4DC0CECA" w14:textId="77777777" w:rsidR="00B667BE" w:rsidRPr="00B667BE" w:rsidRDefault="00B667BE" w:rsidP="00B667BE">
                            <w:pPr>
                              <w:jc w:val="center"/>
                              <w:rPr>
                                <w:rFonts w:ascii="Univers Condensed" w:hAnsi="Univers Condensed"/>
                                <w:color w:val="C00000"/>
                                <w:lang w:val="pl-PL"/>
                              </w:rPr>
                            </w:pPr>
                          </w:p>
                          <w:p w14:paraId="167BEA92" w14:textId="54D03BF1" w:rsidR="00B667BE" w:rsidRPr="00B667BE" w:rsidRDefault="00B667BE" w:rsidP="00B667BE">
                            <w:pPr>
                              <w:jc w:val="center"/>
                              <w:rPr>
                                <w:rFonts w:ascii="Univers Condensed" w:hAnsi="Univers Condensed"/>
                                <w:i/>
                                <w:iCs/>
                                <w:color w:val="C00000"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B667BE">
                              <w:rPr>
                                <w:rFonts w:ascii="Univers Condensed" w:hAnsi="Univers Condensed"/>
                                <w:i/>
                                <w:iCs/>
                                <w:color w:val="C00000"/>
                                <w:sz w:val="26"/>
                                <w:szCs w:val="26"/>
                                <w:lang w:val="pl-PL"/>
                              </w:rPr>
                              <w:t>Ewa Grotek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6FC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5.4pt;margin-top:27.1pt;width:18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" stroked="f">
                <v:textbox>
                  <w:txbxContent>
                    <w:p w14:paraId="06AB929D" w14:textId="77777777" w:rsidR="00B667BE" w:rsidRPr="00B667BE" w:rsidRDefault="00B667BE" w:rsidP="00B667BE">
                      <w:pPr>
                        <w:jc w:val="center"/>
                        <w:rPr>
                          <w:rFonts w:ascii="Univers Condensed" w:hAnsi="Univers Condensed"/>
                          <w:b/>
                          <w:bCs/>
                          <w:color w:val="C00000"/>
                          <w:sz w:val="28"/>
                          <w:szCs w:val="28"/>
                          <w:lang w:val="pl-PL"/>
                        </w:rPr>
                      </w:pPr>
                      <w:r w:rsidRPr="00B667BE">
                        <w:rPr>
                          <w:rFonts w:ascii="Univers Condensed" w:hAnsi="Univers Condensed"/>
                          <w:b/>
                          <w:bCs/>
                          <w:color w:val="C00000"/>
                          <w:sz w:val="28"/>
                          <w:szCs w:val="28"/>
                          <w:lang w:val="pl-PL"/>
                        </w:rPr>
                        <w:t>DYREKTOR</w:t>
                      </w:r>
                    </w:p>
                    <w:p w14:paraId="7F2448A1" w14:textId="77777777" w:rsidR="00B667BE" w:rsidRPr="00B667BE" w:rsidRDefault="00B667BE" w:rsidP="00B667BE">
                      <w:pPr>
                        <w:jc w:val="center"/>
                        <w:rPr>
                          <w:rFonts w:ascii="Univers Condensed" w:hAnsi="Univers Condensed"/>
                          <w:color w:val="C00000"/>
                          <w:lang w:val="pl-PL"/>
                        </w:rPr>
                      </w:pPr>
                      <w:r w:rsidRPr="00B667BE">
                        <w:rPr>
                          <w:rFonts w:ascii="Univers Condensed" w:hAnsi="Univers Condensed"/>
                          <w:color w:val="C00000"/>
                          <w:lang w:val="pl-PL"/>
                        </w:rPr>
                        <w:t>Powiatowego Centrum Pomocy Rodzinie</w:t>
                      </w:r>
                    </w:p>
                    <w:p w14:paraId="2E034026" w14:textId="0C9BEC98" w:rsidR="00B667BE" w:rsidRPr="00B667BE" w:rsidRDefault="00B667BE" w:rsidP="00B667BE">
                      <w:pPr>
                        <w:jc w:val="center"/>
                        <w:rPr>
                          <w:rFonts w:ascii="Univers Condensed" w:hAnsi="Univers Condensed"/>
                          <w:color w:val="C00000"/>
                          <w:lang w:val="pl-PL"/>
                        </w:rPr>
                      </w:pPr>
                      <w:r w:rsidRPr="00B667BE">
                        <w:rPr>
                          <w:rFonts w:ascii="Univers Condensed" w:hAnsi="Univers Condensed"/>
                          <w:color w:val="C00000"/>
                          <w:lang w:val="pl-PL"/>
                        </w:rPr>
                        <w:t>w Grójcu</w:t>
                      </w:r>
                    </w:p>
                    <w:p w14:paraId="4DC0CECA" w14:textId="77777777" w:rsidR="00B667BE" w:rsidRPr="00B667BE" w:rsidRDefault="00B667BE" w:rsidP="00B667BE">
                      <w:pPr>
                        <w:jc w:val="center"/>
                        <w:rPr>
                          <w:rFonts w:ascii="Univers Condensed" w:hAnsi="Univers Condensed"/>
                          <w:color w:val="C00000"/>
                          <w:lang w:val="pl-PL"/>
                        </w:rPr>
                      </w:pPr>
                    </w:p>
                    <w:p w14:paraId="167BEA92" w14:textId="54D03BF1" w:rsidR="00B667BE" w:rsidRPr="00B667BE" w:rsidRDefault="00B667BE" w:rsidP="00B667BE">
                      <w:pPr>
                        <w:jc w:val="center"/>
                        <w:rPr>
                          <w:rFonts w:ascii="Univers Condensed" w:hAnsi="Univers Condensed"/>
                          <w:i/>
                          <w:iCs/>
                          <w:color w:val="C00000"/>
                          <w:sz w:val="26"/>
                          <w:szCs w:val="26"/>
                          <w:lang w:val="pl-PL"/>
                        </w:rPr>
                      </w:pPr>
                      <w:r w:rsidRPr="00B667BE">
                        <w:rPr>
                          <w:rFonts w:ascii="Univers Condensed" w:hAnsi="Univers Condensed"/>
                          <w:i/>
                          <w:iCs/>
                          <w:color w:val="C00000"/>
                          <w:sz w:val="26"/>
                          <w:szCs w:val="26"/>
                          <w:lang w:val="pl-PL"/>
                        </w:rPr>
                        <w:t>Ewa Grotek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E29E7E" w14:textId="758CB63F" w:rsidR="00402463" w:rsidRPr="0073297A" w:rsidRDefault="00493184" w:rsidP="00DD5FEB">
      <w:pPr>
        <w:rPr>
          <w:rFonts w:ascii="Univers Condensed" w:hAnsi="Univers Condensed" w:cs="Times New Roman"/>
          <w:i/>
          <w:iCs/>
          <w:color w:val="C00000"/>
          <w:sz w:val="26"/>
          <w:szCs w:val="26"/>
          <w:lang w:val="pl-PL"/>
        </w:rPr>
      </w:pPr>
      <w:r>
        <w:rPr>
          <w:rFonts w:ascii="Univers Condensed" w:hAnsi="Univers Condensed" w:cs="Times New Roman"/>
          <w:b/>
          <w:bCs/>
          <w:color w:val="C00000"/>
          <w:sz w:val="28"/>
          <w:szCs w:val="28"/>
          <w:lang w:val="pl-PL"/>
        </w:rPr>
        <w:t xml:space="preserve">  </w:t>
      </w:r>
    </w:p>
    <w:p w14:paraId="05F0B586" w14:textId="6431B87E" w:rsidR="00484D5E" w:rsidRDefault="00D4778E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14:paraId="02B3FDAB" w14:textId="77777777" w:rsidR="00484D5E" w:rsidRDefault="00484D5E" w:rsidP="00484D5E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3CE14C1" w14:textId="264A791B" w:rsidR="00387093" w:rsidRPr="00B93AA3" w:rsidRDefault="00D4778E" w:rsidP="00484D5E"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93AA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sectPr w:rsidR="00387093" w:rsidRPr="00B93AA3" w:rsidSect="00AD3F1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AE1"/>
    <w:multiLevelType w:val="hybridMultilevel"/>
    <w:tmpl w:val="46602F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95242"/>
    <w:multiLevelType w:val="hybridMultilevel"/>
    <w:tmpl w:val="D9AC23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197259"/>
    <w:multiLevelType w:val="hybridMultilevel"/>
    <w:tmpl w:val="06763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100690">
    <w:abstractNumId w:val="0"/>
  </w:num>
  <w:num w:numId="2" w16cid:durableId="1678195047">
    <w:abstractNumId w:val="1"/>
  </w:num>
  <w:num w:numId="3" w16cid:durableId="1445228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8E"/>
    <w:rsid w:val="00012EEC"/>
    <w:rsid w:val="00045972"/>
    <w:rsid w:val="000769CE"/>
    <w:rsid w:val="00124E76"/>
    <w:rsid w:val="0016184A"/>
    <w:rsid w:val="001F734D"/>
    <w:rsid w:val="002578AE"/>
    <w:rsid w:val="002B2F33"/>
    <w:rsid w:val="00335F3B"/>
    <w:rsid w:val="00387093"/>
    <w:rsid w:val="003D331B"/>
    <w:rsid w:val="003D5221"/>
    <w:rsid w:val="00402463"/>
    <w:rsid w:val="00484D5E"/>
    <w:rsid w:val="00493184"/>
    <w:rsid w:val="00505360"/>
    <w:rsid w:val="00541367"/>
    <w:rsid w:val="0056580F"/>
    <w:rsid w:val="005B0BED"/>
    <w:rsid w:val="005E3AB3"/>
    <w:rsid w:val="006247BE"/>
    <w:rsid w:val="007714A7"/>
    <w:rsid w:val="007D74C6"/>
    <w:rsid w:val="00806813"/>
    <w:rsid w:val="00852C91"/>
    <w:rsid w:val="00876B3B"/>
    <w:rsid w:val="00974C3A"/>
    <w:rsid w:val="009C26AB"/>
    <w:rsid w:val="009F6535"/>
    <w:rsid w:val="00A01125"/>
    <w:rsid w:val="00A10BF5"/>
    <w:rsid w:val="00A218EF"/>
    <w:rsid w:val="00AD3F15"/>
    <w:rsid w:val="00AF1E0C"/>
    <w:rsid w:val="00AF7E24"/>
    <w:rsid w:val="00B667BE"/>
    <w:rsid w:val="00B902A4"/>
    <w:rsid w:val="00B93AA3"/>
    <w:rsid w:val="00BC6125"/>
    <w:rsid w:val="00BD544E"/>
    <w:rsid w:val="00BE59B6"/>
    <w:rsid w:val="00CD142B"/>
    <w:rsid w:val="00D347BC"/>
    <w:rsid w:val="00D4778E"/>
    <w:rsid w:val="00DD5FEB"/>
    <w:rsid w:val="00E221CD"/>
    <w:rsid w:val="00EF37BD"/>
    <w:rsid w:val="00FB1D10"/>
    <w:rsid w:val="00FB2BC0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AE80"/>
  <w15:chartTrackingRefBased/>
  <w15:docId w15:val="{B689A10A-A3A9-43BC-8304-CCDAAE51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78E"/>
    <w:pPr>
      <w:spacing w:line="240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7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7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8E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7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7BC"/>
    <w:rPr>
      <w:rFonts w:asciiTheme="minorHAnsi" w:hAnsiTheme="minorHAns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7BC"/>
    <w:rPr>
      <w:rFonts w:asciiTheme="minorHAnsi" w:hAnsiTheme="minorHAns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4B83-C891-46D0-A3E8-773BB029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Siatkowska</dc:creator>
  <cp:keywords/>
  <dc:description/>
  <cp:lastModifiedBy>Marzena Siatkowska</cp:lastModifiedBy>
  <cp:revision>2</cp:revision>
  <cp:lastPrinted>2023-12-29T12:54:00Z</cp:lastPrinted>
  <dcterms:created xsi:type="dcterms:W3CDTF">2023-12-29T13:13:00Z</dcterms:created>
  <dcterms:modified xsi:type="dcterms:W3CDTF">2023-12-29T13:13:00Z</dcterms:modified>
</cp:coreProperties>
</file>